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FE" w:rsidRPr="00545897" w:rsidRDefault="00545897" w:rsidP="0054589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879B000" wp14:editId="5F61B8FB">
                <wp:simplePos x="0" y="0"/>
                <wp:positionH relativeFrom="column">
                  <wp:posOffset>355600</wp:posOffset>
                </wp:positionH>
                <wp:positionV relativeFrom="paragraph">
                  <wp:posOffset>2910206</wp:posOffset>
                </wp:positionV>
                <wp:extent cx="4899025" cy="5372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897" w:rsidRDefault="00545897" w:rsidP="00545897">
                            <w:pPr>
                              <w:widowControl w:val="0"/>
                              <w:spacing w:after="0"/>
                              <w:ind w:right="144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>Issued in furtherance of cooperative extension work, acts of May 8 and June 30, 1914, in cooperation with the U.S. Department of Agriculture.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>Glen Whipple, Director, UW Extension, University of Wyoming, Laramie, Wyoming 82071.</w:t>
                            </w:r>
                            <w:proofErr w:type="gramEnd"/>
                          </w:p>
                          <w:p w:rsidR="00545897" w:rsidRDefault="00545897" w:rsidP="00545897">
                            <w:pPr>
                              <w:pStyle w:val="text"/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>The University of Wyoming is an equal opportunity/affirmative action institution.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pt;margin-top:229.15pt;width:385.75pt;height:42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VNDQMAALY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545897" w:rsidRDefault="00545897" w:rsidP="00545897">
                      <w:pPr>
                        <w:widowControl w:val="0"/>
                        <w:spacing w:after="0"/>
                        <w:ind w:right="144"/>
                        <w:jc w:val="center"/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>Issued in furtherance of cooperative extension work, acts of May 8 and June 30, 1914, in cooperation with the U.S. Department of Agriculture.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>Glen Whipple, Director, UW Extension, University of Wyoming, Laramie, Wyoming 82071.</w:t>
                      </w:r>
                      <w:proofErr w:type="gramEnd"/>
                    </w:p>
                    <w:p w:rsidR="00545897" w:rsidRDefault="00545897" w:rsidP="00545897">
                      <w:pPr>
                        <w:pStyle w:val="text"/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>The University of Wyoming is an equal opportunity/affirmative action institution.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2E0647" wp14:editId="16B3983A">
            <wp:simplePos x="0" y="0"/>
            <wp:positionH relativeFrom="column">
              <wp:posOffset>-665480</wp:posOffset>
            </wp:positionH>
            <wp:positionV relativeFrom="paragraph">
              <wp:posOffset>-685800</wp:posOffset>
            </wp:positionV>
            <wp:extent cx="5943600" cy="4127500"/>
            <wp:effectExtent l="0" t="0" r="0" b="6350"/>
            <wp:wrapNone/>
            <wp:docPr id="11" name="Picture 11" descr="postcard template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card template 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" r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E3B906" wp14:editId="753DC762">
                <wp:simplePos x="0" y="0"/>
                <wp:positionH relativeFrom="column">
                  <wp:posOffset>-982980</wp:posOffset>
                </wp:positionH>
                <wp:positionV relativeFrom="paragraph">
                  <wp:posOffset>-1942465</wp:posOffset>
                </wp:positionV>
                <wp:extent cx="6535420" cy="8204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Md BT" w:hAnsi="Futura Md BT"/>
                                <w:caps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Futura Md BT" w:hAnsi="Futura Md BT"/>
                                <w:caps/>
                                <w:sz w:val="92"/>
                                <w:szCs w:val="92"/>
                                <w14:ligatures w14:val="none"/>
                              </w:rPr>
                              <w:t>Event headline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7.4pt;margin-top:-152.95pt;width:514.6pt;height:64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" filled="f" stroked="f" strokecolor="black [0]" insetpen="t">
                <v:textbox inset="2.88pt,2.88pt,2.88pt,2.88pt">
                  <w:txbxContent>
                    <w:p w:rsidR="00545897" w:rsidRDefault="00545897" w:rsidP="00545897">
                      <w:pPr>
                        <w:widowControl w:val="0"/>
                        <w:rPr>
                          <w:rFonts w:ascii="Futura Md BT" w:hAnsi="Futura Md BT"/>
                          <w:caps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Futura Md BT" w:hAnsi="Futura Md BT"/>
                          <w:caps/>
                          <w:sz w:val="92"/>
                          <w:szCs w:val="92"/>
                          <w14:ligatures w14:val="none"/>
                        </w:rPr>
                        <w:t>Event 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170140" wp14:editId="3397CE64">
                <wp:simplePos x="0" y="0"/>
                <wp:positionH relativeFrom="column">
                  <wp:posOffset>350520</wp:posOffset>
                </wp:positionH>
                <wp:positionV relativeFrom="paragraph">
                  <wp:posOffset>-447675</wp:posOffset>
                </wp:positionV>
                <wp:extent cx="4899660" cy="8204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897" w:rsidRDefault="00545897" w:rsidP="00545897">
                            <w:pPr>
                              <w:widowControl w:val="0"/>
                              <w:jc w:val="center"/>
                              <w:rPr>
                                <w:rFonts w:ascii="Futura Md BT" w:hAnsi="Futura Md BT"/>
                                <w:caps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Futura Md BT" w:hAnsi="Futura Md BT"/>
                                <w:caps/>
                                <w:sz w:val="66"/>
                                <w:szCs w:val="66"/>
                                <w14:ligatures w14:val="none"/>
                              </w:rPr>
                              <w:t>Event headline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.6pt;margin-top:-35.25pt;width:385.8pt;height:64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gxDwMAAL0GAAAOAAAAZHJzL2Uyb0RvYy54bWysVV1vmzAUfZ+0/2D5nfIRQgCVVgkJ06Tu&#10;Q2r3AxwwwRrYzHZKumn/fdcmSUm3h2ldHpA/r8+599y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545897" w:rsidRDefault="00545897" w:rsidP="00545897">
                      <w:pPr>
                        <w:widowControl w:val="0"/>
                        <w:jc w:val="center"/>
                        <w:rPr>
                          <w:rFonts w:ascii="Futura Md BT" w:hAnsi="Futura Md BT"/>
                          <w:caps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="Futura Md BT" w:hAnsi="Futura Md BT"/>
                          <w:caps/>
                          <w:sz w:val="66"/>
                          <w:szCs w:val="66"/>
                          <w14:ligatures w14:val="none"/>
                        </w:rPr>
                        <w:t>Event 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1D59982" wp14:editId="5A6EFF7E">
                <wp:simplePos x="0" y="0"/>
                <wp:positionH relativeFrom="column">
                  <wp:posOffset>2725420</wp:posOffset>
                </wp:positionH>
                <wp:positionV relativeFrom="paragraph">
                  <wp:posOffset>185420</wp:posOffset>
                </wp:positionV>
                <wp:extent cx="2296160" cy="2719705"/>
                <wp:effectExtent l="0" t="0" r="889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Lt BT" w:hAnsi="Futura Lt BT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32"/>
                                <w:szCs w:val="32"/>
                                <w14:ligatures w14:val="none"/>
                              </w:rPr>
                              <w:t>More detailed description of event. More detailed description of event. More det</w:t>
                            </w:r>
                            <w:bookmarkStart w:id="0" w:name="_GoBack"/>
                            <w:r>
                              <w:rPr>
                                <w:rFonts w:ascii="Futura Lt BT" w:hAnsi="Futura Lt BT"/>
                                <w:sz w:val="32"/>
                                <w:szCs w:val="32"/>
                                <w14:ligatures w14:val="none"/>
                              </w:rPr>
                              <w:t xml:space="preserve">ailed description of event. More detailed description of event. More detailed description of event. More detailed description of event. </w:t>
                            </w:r>
                            <w:proofErr w:type="gramStart"/>
                            <w:r>
                              <w:rPr>
                                <w:rFonts w:ascii="Futura Lt BT" w:hAnsi="Futura Lt BT"/>
                                <w:sz w:val="32"/>
                                <w:szCs w:val="32"/>
                                <w14:ligatures w14:val="none"/>
                              </w:rPr>
                              <w:t>detailed</w:t>
                            </w:r>
                            <w:proofErr w:type="gramEnd"/>
                            <w:r>
                              <w:rPr>
                                <w:rFonts w:ascii="Futura Lt BT" w:hAnsi="Futura Lt BT"/>
                                <w:sz w:val="32"/>
                                <w:szCs w:val="32"/>
                                <w14:ligatures w14:val="none"/>
                              </w:rPr>
                              <w:t xml:space="preserve"> description of event. More detailed description of event. More detailed description of event. More detailed description of event.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4.6pt;margin-top:14.6pt;width:180.8pt;height:21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545897" w:rsidRDefault="00545897" w:rsidP="00545897">
                      <w:pPr>
                        <w:widowControl w:val="0"/>
                        <w:rPr>
                          <w:rFonts w:ascii="Futura Lt BT" w:hAnsi="Futura Lt BT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32"/>
                          <w:szCs w:val="32"/>
                          <w14:ligatures w14:val="none"/>
                        </w:rPr>
                        <w:t>More detailed description of event. More detailed description of event. More det</w:t>
                      </w:r>
                      <w:bookmarkStart w:id="1" w:name="_GoBack"/>
                      <w:r>
                        <w:rPr>
                          <w:rFonts w:ascii="Futura Lt BT" w:hAnsi="Futura Lt BT"/>
                          <w:sz w:val="32"/>
                          <w:szCs w:val="32"/>
                          <w14:ligatures w14:val="none"/>
                        </w:rPr>
                        <w:t xml:space="preserve">ailed description of event. More detailed description of event. More detailed description of event. More detailed description of event. </w:t>
                      </w:r>
                      <w:proofErr w:type="gramStart"/>
                      <w:r>
                        <w:rPr>
                          <w:rFonts w:ascii="Futura Lt BT" w:hAnsi="Futura Lt BT"/>
                          <w:sz w:val="32"/>
                          <w:szCs w:val="32"/>
                          <w14:ligatures w14:val="none"/>
                        </w:rPr>
                        <w:t>detailed</w:t>
                      </w:r>
                      <w:proofErr w:type="gramEnd"/>
                      <w:r>
                        <w:rPr>
                          <w:rFonts w:ascii="Futura Lt BT" w:hAnsi="Futura Lt BT"/>
                          <w:sz w:val="32"/>
                          <w:szCs w:val="32"/>
                          <w14:ligatures w14:val="none"/>
                        </w:rPr>
                        <w:t xml:space="preserve"> description of event. More detailed description of event. More detailed description of event. More detailed description of event.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4C7ADC" wp14:editId="64122DF3">
                <wp:simplePos x="0" y="0"/>
                <wp:positionH relativeFrom="column">
                  <wp:posOffset>565785</wp:posOffset>
                </wp:positionH>
                <wp:positionV relativeFrom="paragraph">
                  <wp:posOffset>211455</wp:posOffset>
                </wp:positionV>
                <wp:extent cx="1864995" cy="1595755"/>
                <wp:effectExtent l="0" t="0" r="190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 xml:space="preserve">Date, </w:t>
                            </w:r>
                          </w:p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</w:p>
                          <w:p w:rsidR="00545897" w:rsidRDefault="00545897" w:rsidP="00545897">
                            <w:pPr>
                              <w:widowControl w:val="0"/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36"/>
                                <w:szCs w:val="36"/>
                                <w14:ligatures w14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.55pt;margin-top:16.65pt;width:146.85pt;height:125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5cDgMAAL4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545897" w:rsidRDefault="00545897" w:rsidP="00545897">
                      <w:pPr>
                        <w:widowControl w:val="0"/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 xml:space="preserve">Date, </w:t>
                      </w:r>
                    </w:p>
                    <w:p w:rsidR="00545897" w:rsidRDefault="00545897" w:rsidP="00545897">
                      <w:pPr>
                        <w:widowControl w:val="0"/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>place</w:t>
                      </w:r>
                      <w:proofErr w:type="gramEnd"/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 xml:space="preserve">, </w:t>
                      </w:r>
                    </w:p>
                    <w:p w:rsidR="00545897" w:rsidRDefault="00545897" w:rsidP="00545897">
                      <w:pPr>
                        <w:widowControl w:val="0"/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>time</w:t>
                      </w:r>
                      <w:proofErr w:type="gramEnd"/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>,</w:t>
                      </w:r>
                    </w:p>
                    <w:p w:rsidR="00545897" w:rsidRDefault="00545897" w:rsidP="00545897">
                      <w:pPr>
                        <w:widowControl w:val="0"/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utura Md BT" w:hAnsi="Futura Md BT"/>
                          <w:sz w:val="36"/>
                          <w:szCs w:val="36"/>
                          <w14:ligatures w14:val="non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4FE" w:rsidRPr="00545897" w:rsidSect="005057E5">
      <w:pgSz w:w="1008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5"/>
    <w:rsid w:val="005057E5"/>
    <w:rsid w:val="00545897"/>
    <w:rsid w:val="00830CBA"/>
    <w:rsid w:val="00B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5057E5"/>
    <w:pPr>
      <w:tabs>
        <w:tab w:val="left" w:pos="-31680"/>
      </w:tabs>
      <w:spacing w:after="144" w:line="290" w:lineRule="exact"/>
    </w:pPr>
    <w:rPr>
      <w:rFonts w:ascii="Galliard" w:eastAsia="Times New Roman" w:hAnsi="Galliard" w:cs="Times New Roman"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5057E5"/>
    <w:pPr>
      <w:tabs>
        <w:tab w:val="left" w:pos="-31680"/>
      </w:tabs>
      <w:spacing w:after="144" w:line="290" w:lineRule="exact"/>
    </w:pPr>
    <w:rPr>
      <w:rFonts w:ascii="Galliard" w:eastAsia="Times New Roman" w:hAnsi="Galliard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Stith</dc:creator>
  <cp:keywords/>
  <dc:description/>
  <cp:lastModifiedBy>Tana Stith</cp:lastModifiedBy>
  <cp:revision>2</cp:revision>
  <dcterms:created xsi:type="dcterms:W3CDTF">2012-02-08T17:10:00Z</dcterms:created>
  <dcterms:modified xsi:type="dcterms:W3CDTF">2012-02-08T17:10:00Z</dcterms:modified>
</cp:coreProperties>
</file>