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0B" w:rsidRDefault="0074270B"/>
    <w:p w:rsidR="0074270B" w:rsidRDefault="00F47A95">
      <w:r>
        <w:rPr>
          <w:noProof/>
        </w:rPr>
        <w:drawing>
          <wp:inline distT="0" distB="0" distL="0" distR="0">
            <wp:extent cx="2333625" cy="1019175"/>
            <wp:effectExtent l="0" t="0" r="9525" b="9525"/>
            <wp:docPr id="2" name="Picture 2" descr="C:\Users\boat\AppData\Local\Microsoft\Windows\Temporary Internet Files\Content.Outlook\DBB3KBSX\UW 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t\AppData\Local\Microsoft\Windows\Temporary Internet Files\Content.Outlook\DBB3KBSX\UW Exten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EC" w:rsidRPr="00E616EC" w:rsidRDefault="00E616EC" w:rsidP="00E616EC">
      <w:pPr>
        <w:pStyle w:val="BodyText"/>
        <w:rPr>
          <w:rFonts w:ascii="Futura Light" w:hAnsi="Futura Light"/>
          <w:sz w:val="22"/>
          <w:szCs w:val="22"/>
        </w:rPr>
      </w:pPr>
      <w:r w:rsidRPr="00E616EC">
        <w:rPr>
          <w:rFonts w:ascii="Futura Light" w:hAnsi="Futura Light"/>
          <w:sz w:val="22"/>
          <w:szCs w:val="22"/>
        </w:rPr>
        <w:t>Administrative Office</w:t>
      </w:r>
    </w:p>
    <w:p w:rsidR="0012145C" w:rsidRPr="002A2558" w:rsidRDefault="0012145C" w:rsidP="0012145C">
      <w:pPr>
        <w:pStyle w:val="BodyText"/>
        <w:rPr>
          <w:rFonts w:ascii="Futura Light" w:hAnsi="Futura Light"/>
          <w:sz w:val="18"/>
          <w:szCs w:val="18"/>
        </w:rPr>
      </w:pPr>
      <w:r w:rsidRPr="002A2558">
        <w:rPr>
          <w:rFonts w:ascii="Futura Light" w:hAnsi="Futura Light"/>
          <w:sz w:val="18"/>
          <w:szCs w:val="18"/>
        </w:rPr>
        <w:t>College of Agriculture</w:t>
      </w:r>
      <w:r>
        <w:rPr>
          <w:rFonts w:ascii="Futura Light" w:hAnsi="Futura Light"/>
          <w:sz w:val="18"/>
          <w:szCs w:val="18"/>
        </w:rPr>
        <w:t xml:space="preserve"> and Natural Resources</w:t>
      </w:r>
    </w:p>
    <w:p w:rsidR="0012145C" w:rsidRDefault="0012145C" w:rsidP="0012145C">
      <w:pPr>
        <w:pStyle w:val="BodyText"/>
        <w:rPr>
          <w:rFonts w:ascii="Futura Light" w:hAnsi="Futura Light"/>
          <w:sz w:val="18"/>
          <w:szCs w:val="18"/>
        </w:rPr>
      </w:pPr>
      <w:r w:rsidRPr="00E616EC">
        <w:rPr>
          <w:rFonts w:ascii="Futura Light" w:hAnsi="Futura Light"/>
          <w:sz w:val="18"/>
          <w:szCs w:val="18"/>
        </w:rPr>
        <w:t>1000 E. University Avenue Dept. 3354</w:t>
      </w:r>
    </w:p>
    <w:p w:rsidR="00034C0E" w:rsidRPr="00E616EC" w:rsidRDefault="00034C0E" w:rsidP="0012145C">
      <w:pPr>
        <w:pStyle w:val="BodyText"/>
        <w:rPr>
          <w:rFonts w:ascii="Futura Light" w:hAnsi="Futura Light"/>
          <w:sz w:val="18"/>
          <w:szCs w:val="18"/>
        </w:rPr>
      </w:pPr>
      <w:r>
        <w:rPr>
          <w:rFonts w:ascii="Futura Light" w:hAnsi="Futura Light"/>
          <w:sz w:val="18"/>
          <w:szCs w:val="18"/>
        </w:rPr>
        <w:t>Laramie, WY  82071</w:t>
      </w:r>
    </w:p>
    <w:p w:rsidR="00131989" w:rsidRPr="0012145C" w:rsidRDefault="0012145C" w:rsidP="0012145C">
      <w:pPr>
        <w:rPr>
          <w:bCs/>
          <w:iCs/>
          <w:sz w:val="22"/>
          <w:szCs w:val="22"/>
        </w:rPr>
      </w:pPr>
      <w:r w:rsidRPr="002A2558">
        <w:rPr>
          <w:rFonts w:ascii="Futura Light" w:hAnsi="Futura Light"/>
          <w:sz w:val="16"/>
        </w:rPr>
        <w:t xml:space="preserve">(307) </w:t>
      </w:r>
      <w:r>
        <w:rPr>
          <w:rFonts w:ascii="Futura Light" w:hAnsi="Futura Light"/>
          <w:sz w:val="16"/>
        </w:rPr>
        <w:t>766-3566</w:t>
      </w:r>
      <w:r w:rsidRPr="002A2558">
        <w:rPr>
          <w:rFonts w:ascii="Futura Light" w:hAnsi="Futura Light"/>
          <w:sz w:val="16"/>
        </w:rPr>
        <w:t xml:space="preserve"> </w:t>
      </w:r>
      <w:r w:rsidRPr="002A2558">
        <w:rPr>
          <w:rFonts w:ascii="Futura Light" w:hAnsi="Futura Light"/>
          <w:sz w:val="18"/>
          <w:szCs w:val="18"/>
        </w:rPr>
        <w:t xml:space="preserve">• </w:t>
      </w:r>
      <w:r w:rsidRPr="00E616EC">
        <w:rPr>
          <w:rFonts w:ascii="Futura Light" w:hAnsi="Futura Light"/>
          <w:sz w:val="16"/>
          <w:szCs w:val="16"/>
        </w:rPr>
        <w:t>fax (307) 766-3998</w:t>
      </w:r>
      <w:r w:rsidRPr="002A2558">
        <w:rPr>
          <w:rFonts w:ascii="Futura Light" w:hAnsi="Futura Light"/>
          <w:sz w:val="18"/>
          <w:szCs w:val="18"/>
        </w:rPr>
        <w:t xml:space="preserve"> </w:t>
      </w:r>
    </w:p>
    <w:p w:rsidR="00131989" w:rsidRPr="00FC2A70" w:rsidRDefault="00131989">
      <w:pPr>
        <w:rPr>
          <w:bCs/>
          <w:iCs/>
        </w:rPr>
      </w:pPr>
    </w:p>
    <w:p w:rsidR="00131989" w:rsidRDefault="00131989"/>
    <w:p w:rsidR="0074270B" w:rsidRDefault="00867EBA">
      <w:r>
        <w:t>August 20</w:t>
      </w:r>
      <w:r w:rsidR="000A0CB2">
        <w:t>, 201</w:t>
      </w:r>
      <w:r>
        <w:t>8</w:t>
      </w:r>
    </w:p>
    <w:p w:rsidR="0074270B" w:rsidRDefault="0074270B"/>
    <w:p w:rsidR="0074270B" w:rsidRDefault="0074270B"/>
    <w:p w:rsidR="0074270B" w:rsidRDefault="0074270B"/>
    <w:p w:rsidR="0074270B" w:rsidRDefault="0074270B"/>
    <w:p w:rsidR="0074270B" w:rsidRDefault="0074270B">
      <w:pPr>
        <w:tabs>
          <w:tab w:val="left" w:pos="-1440"/>
        </w:tabs>
        <w:ind w:left="1440" w:hanging="1440"/>
      </w:pPr>
      <w:r>
        <w:rPr>
          <w:b/>
          <w:bCs/>
        </w:rPr>
        <w:t>To:</w:t>
      </w:r>
      <w:r>
        <w:tab/>
      </w:r>
      <w:r>
        <w:tab/>
        <w:t>All Extension Personnel</w:t>
      </w:r>
    </w:p>
    <w:p w:rsidR="0074270B" w:rsidRDefault="0074270B"/>
    <w:p w:rsidR="0074270B" w:rsidRDefault="0074270B" w:rsidP="00713AAF">
      <w:pPr>
        <w:tabs>
          <w:tab w:val="left" w:pos="-1440"/>
        </w:tabs>
        <w:ind w:left="1440" w:hanging="1440"/>
        <w:outlineLvl w:val="0"/>
      </w:pPr>
      <w:r>
        <w:rPr>
          <w:b/>
          <w:bCs/>
        </w:rPr>
        <w:t>From:</w:t>
      </w:r>
      <w:r>
        <w:tab/>
      </w:r>
      <w:r>
        <w:tab/>
      </w:r>
      <w:r w:rsidR="001067F5">
        <w:t>Ann Roberson</w:t>
      </w:r>
    </w:p>
    <w:p w:rsidR="0074270B" w:rsidRDefault="0074270B"/>
    <w:p w:rsidR="0074270B" w:rsidRDefault="0074270B">
      <w:pPr>
        <w:tabs>
          <w:tab w:val="left" w:pos="-1440"/>
        </w:tabs>
        <w:ind w:left="1440" w:hanging="1440"/>
      </w:pPr>
      <w:r>
        <w:rPr>
          <w:b/>
          <w:bCs/>
        </w:rPr>
        <w:t>Subject:</w:t>
      </w:r>
      <w:r>
        <w:tab/>
      </w:r>
      <w:r w:rsidR="001F7AF8">
        <w:tab/>
      </w:r>
      <w:r w:rsidR="000A0CB2">
        <w:rPr>
          <w:b/>
        </w:rPr>
        <w:t xml:space="preserve">UW Extension </w:t>
      </w:r>
      <w:r w:rsidR="000A74A4">
        <w:rPr>
          <w:b/>
        </w:rPr>
        <w:t>Administrative</w:t>
      </w:r>
      <w:r w:rsidR="000A0CB2">
        <w:rPr>
          <w:b/>
        </w:rPr>
        <w:t xml:space="preserve"> Professional</w:t>
      </w:r>
      <w:r w:rsidRPr="006137FA">
        <w:rPr>
          <w:b/>
        </w:rPr>
        <w:t xml:space="preserve"> of the Year Award</w:t>
      </w:r>
    </w:p>
    <w:p w:rsidR="0074270B" w:rsidRDefault="0074270B"/>
    <w:p w:rsidR="0074270B" w:rsidRDefault="000A74A4">
      <w:r>
        <w:t xml:space="preserve">UW Extension is excited to call for nominations for the UW Extension Administrative Professional of the Year Award. </w:t>
      </w:r>
      <w:r w:rsidR="003C0CB3">
        <w:t>This award take</w:t>
      </w:r>
      <w:r w:rsidR="00867EBA">
        <w:t>s</w:t>
      </w:r>
      <w:r w:rsidR="003C0CB3">
        <w:t xml:space="preserve"> the place of the</w:t>
      </w:r>
      <w:r w:rsidR="00867EBA">
        <w:t xml:space="preserve"> former</w:t>
      </w:r>
      <w:r w:rsidR="003C0CB3">
        <w:t xml:space="preserve"> Frances Freese Award. We</w:t>
      </w:r>
      <w:r w:rsidR="00867EBA">
        <w:t xml:space="preserve"> continue to </w:t>
      </w:r>
      <w:r w:rsidR="003C0CB3">
        <w:t xml:space="preserve">recognize the award recipients </w:t>
      </w:r>
      <w:r w:rsidR="00CC4046">
        <w:t>honored in the past</w:t>
      </w:r>
      <w:r w:rsidR="003C0CB3">
        <w:t xml:space="preserve"> and look forward to celebrating</w:t>
      </w:r>
      <w:r w:rsidR="00E56698">
        <w:t xml:space="preserve"> </w:t>
      </w:r>
      <w:r w:rsidR="00B71F13">
        <w:t>a new era of</w:t>
      </w:r>
      <w:r w:rsidR="00E56698">
        <w:t xml:space="preserve"> </w:t>
      </w:r>
      <w:r w:rsidR="00B71F13">
        <w:t>outstanding awardees. Included</w:t>
      </w:r>
      <w:r w:rsidR="0074270B">
        <w:t xml:space="preserve"> are the guidelines and a nomination form for the </w:t>
      </w:r>
      <w:r w:rsidR="000A0CB2">
        <w:t xml:space="preserve">UW Extension </w:t>
      </w:r>
      <w:r>
        <w:t>Administrative</w:t>
      </w:r>
      <w:r w:rsidR="000A0CB2">
        <w:t xml:space="preserve"> Professional</w:t>
      </w:r>
      <w:r w:rsidR="0074270B">
        <w:t xml:space="preserve"> of the Year Award. This is a way to recognize your </w:t>
      </w:r>
      <w:r w:rsidR="00B012ED">
        <w:t xml:space="preserve">administrative professional </w:t>
      </w:r>
      <w:r w:rsidR="0074270B">
        <w:t xml:space="preserve">for outstanding contributions to </w:t>
      </w:r>
      <w:r w:rsidR="00B24A7F">
        <w:t>UW</w:t>
      </w:r>
      <w:r w:rsidR="0074270B">
        <w:t xml:space="preserve"> Extension</w:t>
      </w:r>
      <w:r w:rsidR="00B012ED">
        <w:t>.</w:t>
      </w:r>
      <w:r w:rsidR="0074270B">
        <w:t xml:space="preserve"> Please take the time </w:t>
      </w:r>
      <w:r w:rsidR="0043110B">
        <w:t xml:space="preserve">to </w:t>
      </w:r>
      <w:r w:rsidR="008B0923">
        <w:t>recognize the exceptional work of the administrative professionals from county or state offices by nominating a deserving candidate today.</w:t>
      </w:r>
      <w:r w:rsidR="0074270B">
        <w:t xml:space="preserve"> </w:t>
      </w:r>
    </w:p>
    <w:p w:rsidR="0074270B" w:rsidRDefault="0074270B"/>
    <w:p w:rsidR="0074270B" w:rsidRDefault="0074270B">
      <w:r w:rsidRPr="004813E2">
        <w:rPr>
          <w:b/>
          <w:color w:val="FF0000"/>
        </w:rPr>
        <w:t xml:space="preserve">Nominations need to be in </w:t>
      </w:r>
      <w:r w:rsidR="0043110B" w:rsidRPr="004813E2">
        <w:rPr>
          <w:b/>
          <w:color w:val="FF0000"/>
        </w:rPr>
        <w:t>the state</w:t>
      </w:r>
      <w:r w:rsidRPr="004813E2">
        <w:rPr>
          <w:b/>
          <w:color w:val="FF0000"/>
        </w:rPr>
        <w:t xml:space="preserve"> office by </w:t>
      </w:r>
      <w:r w:rsidR="00867EBA">
        <w:rPr>
          <w:b/>
          <w:color w:val="FF0000"/>
        </w:rPr>
        <w:t>September 3</w:t>
      </w:r>
      <w:r w:rsidR="00584412" w:rsidRPr="004813E2">
        <w:rPr>
          <w:b/>
          <w:color w:val="FF0000"/>
        </w:rPr>
        <w:t>, 201</w:t>
      </w:r>
      <w:r w:rsidR="00867EBA">
        <w:rPr>
          <w:b/>
          <w:color w:val="FF0000"/>
        </w:rPr>
        <w:t>8</w:t>
      </w:r>
      <w:r w:rsidRPr="004813E2">
        <w:rPr>
          <w:b/>
        </w:rPr>
        <w:t>.</w:t>
      </w:r>
      <w:r>
        <w:t xml:space="preserve"> </w:t>
      </w:r>
      <w:r w:rsidR="00F27F72">
        <w:t xml:space="preserve">The selection </w:t>
      </w:r>
      <w:r>
        <w:t xml:space="preserve">committee will look at the nominations received and then </w:t>
      </w:r>
      <w:r w:rsidR="00A05D54">
        <w:t>the award will be presented at the 201</w:t>
      </w:r>
      <w:r w:rsidR="00867EBA">
        <w:t>8</w:t>
      </w:r>
      <w:r w:rsidR="00A05D54">
        <w:t xml:space="preserve"> ESCAPE conference being held in </w:t>
      </w:r>
      <w:r w:rsidR="00867EBA">
        <w:t>Afton</w:t>
      </w:r>
      <w:r w:rsidR="004813E2">
        <w:t xml:space="preserve">, September </w:t>
      </w:r>
      <w:r w:rsidR="00867EBA">
        <w:t>11</w:t>
      </w:r>
      <w:r w:rsidR="008B0923">
        <w:t>-</w:t>
      </w:r>
      <w:r w:rsidR="00867EBA">
        <w:t>14</w:t>
      </w:r>
      <w:r w:rsidR="001067F5">
        <w:t>, 201</w:t>
      </w:r>
      <w:r w:rsidR="00867EBA">
        <w:t>8</w:t>
      </w:r>
      <w:r w:rsidR="00A05D54">
        <w:t>.</w:t>
      </w:r>
      <w:r w:rsidR="00600F46">
        <w:t xml:space="preserve"> </w:t>
      </w:r>
      <w:r w:rsidR="00BA73C0">
        <w:t>Your</w:t>
      </w:r>
      <w:r>
        <w:t xml:space="preserve"> prompt attention is much appreciated. </w:t>
      </w:r>
    </w:p>
    <w:p w:rsidR="0074270B" w:rsidRDefault="0074270B"/>
    <w:p w:rsidR="008B0923" w:rsidRDefault="008B0923">
      <w:pPr>
        <w:widowControl/>
        <w:autoSpaceDE/>
        <w:autoSpaceDN/>
        <w:adjustRightInd/>
      </w:pPr>
      <w:r>
        <w:br w:type="page"/>
      </w:r>
    </w:p>
    <w:p w:rsidR="0074270B" w:rsidRDefault="0074270B"/>
    <w:p w:rsidR="0074270B" w:rsidRDefault="0074270B">
      <w:pPr>
        <w:sectPr w:rsidR="0074270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B0923" w:rsidRPr="00207A2F" w:rsidRDefault="0074270B" w:rsidP="00713AAF">
      <w:pPr>
        <w:tabs>
          <w:tab w:val="center" w:pos="4680"/>
        </w:tabs>
        <w:outlineLvl w:val="0"/>
        <w:rPr>
          <w:b/>
          <w:bCs/>
          <w:sz w:val="22"/>
          <w:szCs w:val="22"/>
        </w:rPr>
      </w:pPr>
      <w:r w:rsidRPr="00207A2F">
        <w:rPr>
          <w:sz w:val="22"/>
          <w:szCs w:val="22"/>
        </w:rPr>
        <w:tab/>
      </w:r>
      <w:r w:rsidR="008B0923" w:rsidRPr="00207A2F">
        <w:rPr>
          <w:b/>
          <w:bCs/>
          <w:sz w:val="22"/>
          <w:szCs w:val="22"/>
        </w:rPr>
        <w:t>UW EXTENSION</w:t>
      </w:r>
    </w:p>
    <w:p w:rsidR="0074270B" w:rsidRPr="00207A2F" w:rsidRDefault="0074270B" w:rsidP="00713AAF">
      <w:pPr>
        <w:tabs>
          <w:tab w:val="center" w:pos="4680"/>
        </w:tabs>
        <w:outlineLvl w:val="0"/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="008B0923" w:rsidRPr="00207A2F">
        <w:rPr>
          <w:b/>
          <w:bCs/>
          <w:sz w:val="22"/>
          <w:szCs w:val="22"/>
        </w:rPr>
        <w:t>ADMINISTRATIVE PROFESSIONAL</w:t>
      </w:r>
      <w:r w:rsidRPr="00207A2F">
        <w:rPr>
          <w:b/>
          <w:bCs/>
          <w:sz w:val="22"/>
          <w:szCs w:val="22"/>
        </w:rPr>
        <w:t xml:space="preserve"> OF THE YEAR AWARD</w:t>
      </w:r>
    </w:p>
    <w:p w:rsidR="0074270B" w:rsidRPr="00207A2F" w:rsidRDefault="0074270B">
      <w:pPr>
        <w:rPr>
          <w:sz w:val="22"/>
          <w:szCs w:val="22"/>
        </w:rPr>
      </w:pPr>
    </w:p>
    <w:p w:rsidR="0074270B" w:rsidRPr="00207A2F" w:rsidRDefault="0074270B" w:rsidP="00713AAF">
      <w:pPr>
        <w:outlineLvl w:val="0"/>
        <w:rPr>
          <w:sz w:val="22"/>
          <w:szCs w:val="22"/>
        </w:rPr>
      </w:pPr>
      <w:r w:rsidRPr="00207A2F">
        <w:rPr>
          <w:b/>
          <w:bCs/>
          <w:sz w:val="22"/>
          <w:szCs w:val="22"/>
          <w:u w:val="single"/>
        </w:rPr>
        <w:t>PURPOSE:</w:t>
      </w:r>
    </w:p>
    <w:p w:rsidR="0074270B" w:rsidRPr="00207A2F" w:rsidRDefault="0074270B">
      <w:pPr>
        <w:rPr>
          <w:sz w:val="22"/>
          <w:szCs w:val="22"/>
        </w:rPr>
      </w:pPr>
      <w:r w:rsidRPr="00207A2F">
        <w:rPr>
          <w:sz w:val="22"/>
          <w:szCs w:val="22"/>
        </w:rPr>
        <w:t xml:space="preserve">To recognize </w:t>
      </w:r>
      <w:r w:rsidR="00B24A7F" w:rsidRPr="00207A2F">
        <w:rPr>
          <w:sz w:val="22"/>
          <w:szCs w:val="22"/>
        </w:rPr>
        <w:t>UW</w:t>
      </w:r>
      <w:r w:rsidRPr="00207A2F">
        <w:rPr>
          <w:sz w:val="22"/>
          <w:szCs w:val="22"/>
        </w:rPr>
        <w:t xml:space="preserve"> Extension </w:t>
      </w:r>
      <w:r w:rsidR="008B0923" w:rsidRPr="00207A2F">
        <w:rPr>
          <w:sz w:val="22"/>
          <w:szCs w:val="22"/>
        </w:rPr>
        <w:t xml:space="preserve">administrative professionals </w:t>
      </w:r>
      <w:r w:rsidRPr="00207A2F">
        <w:rPr>
          <w:sz w:val="22"/>
          <w:szCs w:val="22"/>
        </w:rPr>
        <w:t>for outstanding contributions and accomplishments to the University of Wyoming Extension.</w:t>
      </w:r>
    </w:p>
    <w:p w:rsidR="0074270B" w:rsidRPr="00207A2F" w:rsidRDefault="0074270B">
      <w:pPr>
        <w:rPr>
          <w:sz w:val="22"/>
          <w:szCs w:val="22"/>
        </w:rPr>
      </w:pPr>
    </w:p>
    <w:p w:rsidR="0074270B" w:rsidRPr="00207A2F" w:rsidRDefault="0074270B" w:rsidP="00713AAF">
      <w:pPr>
        <w:outlineLvl w:val="0"/>
        <w:rPr>
          <w:sz w:val="22"/>
          <w:szCs w:val="22"/>
        </w:rPr>
      </w:pPr>
      <w:r w:rsidRPr="00207A2F">
        <w:rPr>
          <w:b/>
          <w:bCs/>
          <w:sz w:val="22"/>
          <w:szCs w:val="22"/>
          <w:u w:val="single"/>
        </w:rPr>
        <w:t>ELIGIBILITY:</w:t>
      </w:r>
    </w:p>
    <w:p w:rsidR="0074270B" w:rsidRPr="00207A2F" w:rsidRDefault="0074270B" w:rsidP="00C03596">
      <w:pPr>
        <w:jc w:val="both"/>
        <w:rPr>
          <w:sz w:val="22"/>
          <w:szCs w:val="22"/>
        </w:rPr>
      </w:pPr>
      <w:r w:rsidRPr="00207A2F">
        <w:rPr>
          <w:sz w:val="22"/>
          <w:szCs w:val="22"/>
        </w:rPr>
        <w:t xml:space="preserve">Any person holding </w:t>
      </w:r>
      <w:r w:rsidR="008B0923" w:rsidRPr="00207A2F">
        <w:rPr>
          <w:sz w:val="22"/>
          <w:szCs w:val="22"/>
        </w:rPr>
        <w:t xml:space="preserve">an administrative professional </w:t>
      </w:r>
      <w:r w:rsidRPr="00207A2F">
        <w:rPr>
          <w:sz w:val="22"/>
          <w:szCs w:val="22"/>
        </w:rPr>
        <w:t xml:space="preserve">position within the </w:t>
      </w:r>
      <w:r w:rsidR="00B24A7F" w:rsidRPr="00207A2F">
        <w:rPr>
          <w:sz w:val="22"/>
          <w:szCs w:val="22"/>
        </w:rPr>
        <w:t xml:space="preserve">University of </w:t>
      </w:r>
      <w:r w:rsidRPr="00207A2F">
        <w:rPr>
          <w:sz w:val="22"/>
          <w:szCs w:val="22"/>
        </w:rPr>
        <w:t xml:space="preserve">Wyoming </w:t>
      </w:r>
      <w:r w:rsidR="008B0923" w:rsidRPr="00207A2F">
        <w:rPr>
          <w:sz w:val="22"/>
          <w:szCs w:val="22"/>
        </w:rPr>
        <w:t>Ext</w:t>
      </w:r>
      <w:r w:rsidRPr="00207A2F">
        <w:rPr>
          <w:sz w:val="22"/>
          <w:szCs w:val="22"/>
        </w:rPr>
        <w:t>ension for at least five years.</w:t>
      </w:r>
      <w:r w:rsidR="002C580C" w:rsidRPr="00207A2F">
        <w:rPr>
          <w:sz w:val="22"/>
          <w:szCs w:val="22"/>
        </w:rPr>
        <w:t xml:space="preserve"> </w:t>
      </w:r>
      <w:r w:rsidR="00CC4046">
        <w:rPr>
          <w:sz w:val="22"/>
          <w:szCs w:val="22"/>
        </w:rPr>
        <w:t xml:space="preserve">Since this is a new award, all </w:t>
      </w:r>
      <w:r w:rsidR="002C580C" w:rsidRPr="00207A2F">
        <w:rPr>
          <w:sz w:val="22"/>
          <w:szCs w:val="22"/>
        </w:rPr>
        <w:t xml:space="preserve">Frances </w:t>
      </w:r>
      <w:r w:rsidR="00CB24BB" w:rsidRPr="00207A2F">
        <w:rPr>
          <w:sz w:val="22"/>
          <w:szCs w:val="22"/>
        </w:rPr>
        <w:t>Freese award recipients</w:t>
      </w:r>
      <w:r w:rsidR="00CC4046">
        <w:rPr>
          <w:sz w:val="22"/>
          <w:szCs w:val="22"/>
        </w:rPr>
        <w:t xml:space="preserve"> are eligible. </w:t>
      </w:r>
    </w:p>
    <w:p w:rsidR="0074270B" w:rsidRPr="00207A2F" w:rsidRDefault="0074270B">
      <w:pPr>
        <w:rPr>
          <w:sz w:val="22"/>
          <w:szCs w:val="22"/>
        </w:rPr>
      </w:pPr>
    </w:p>
    <w:p w:rsidR="0074270B" w:rsidRPr="00207A2F" w:rsidRDefault="0074270B" w:rsidP="00713AAF">
      <w:pPr>
        <w:outlineLvl w:val="0"/>
        <w:rPr>
          <w:sz w:val="22"/>
          <w:szCs w:val="22"/>
        </w:rPr>
      </w:pPr>
      <w:r w:rsidRPr="00207A2F">
        <w:rPr>
          <w:b/>
          <w:bCs/>
          <w:sz w:val="22"/>
          <w:szCs w:val="22"/>
          <w:u w:val="single"/>
        </w:rPr>
        <w:t>PROCEDURE:</w:t>
      </w:r>
    </w:p>
    <w:p w:rsidR="0074270B" w:rsidRPr="00207A2F" w:rsidRDefault="0074270B">
      <w:pPr>
        <w:rPr>
          <w:sz w:val="22"/>
          <w:szCs w:val="22"/>
        </w:rPr>
      </w:pPr>
      <w:r w:rsidRPr="00207A2F">
        <w:rPr>
          <w:sz w:val="22"/>
          <w:szCs w:val="22"/>
        </w:rPr>
        <w:t xml:space="preserve">Any person holding </w:t>
      </w:r>
      <w:r w:rsidR="008B0923" w:rsidRPr="00207A2F">
        <w:rPr>
          <w:sz w:val="22"/>
          <w:szCs w:val="22"/>
        </w:rPr>
        <w:t>an administrative professional</w:t>
      </w:r>
      <w:r w:rsidRPr="00207A2F">
        <w:rPr>
          <w:sz w:val="22"/>
          <w:szCs w:val="22"/>
        </w:rPr>
        <w:t xml:space="preserve"> position in the </w:t>
      </w:r>
      <w:r w:rsidR="00B24A7F" w:rsidRPr="00207A2F">
        <w:rPr>
          <w:sz w:val="22"/>
          <w:szCs w:val="22"/>
        </w:rPr>
        <w:t>UW</w:t>
      </w:r>
      <w:r w:rsidRPr="00207A2F">
        <w:rPr>
          <w:sz w:val="22"/>
          <w:szCs w:val="22"/>
        </w:rPr>
        <w:t xml:space="preserve"> Extension may be nominated by an </w:t>
      </w:r>
      <w:r w:rsidR="008B0923" w:rsidRPr="00207A2F">
        <w:rPr>
          <w:sz w:val="22"/>
          <w:szCs w:val="22"/>
        </w:rPr>
        <w:t>e</w:t>
      </w:r>
      <w:r w:rsidR="00713AAF" w:rsidRPr="00207A2F">
        <w:rPr>
          <w:sz w:val="22"/>
          <w:szCs w:val="22"/>
        </w:rPr>
        <w:t>ducator</w:t>
      </w:r>
      <w:r w:rsidRPr="00207A2F">
        <w:rPr>
          <w:sz w:val="22"/>
          <w:szCs w:val="22"/>
        </w:rPr>
        <w:t xml:space="preserve">, </w:t>
      </w:r>
      <w:r w:rsidR="008B0923" w:rsidRPr="00207A2F">
        <w:rPr>
          <w:sz w:val="22"/>
          <w:szCs w:val="22"/>
        </w:rPr>
        <w:t>a</w:t>
      </w:r>
      <w:r w:rsidRPr="00207A2F">
        <w:rPr>
          <w:sz w:val="22"/>
          <w:szCs w:val="22"/>
        </w:rPr>
        <w:t xml:space="preserve">dministrator, </w:t>
      </w:r>
      <w:r w:rsidR="008B0923" w:rsidRPr="00207A2F">
        <w:rPr>
          <w:sz w:val="22"/>
          <w:szCs w:val="22"/>
        </w:rPr>
        <w:t>s</w:t>
      </w:r>
      <w:r w:rsidRPr="00207A2F">
        <w:rPr>
          <w:sz w:val="22"/>
          <w:szCs w:val="22"/>
        </w:rPr>
        <w:t xml:space="preserve">pecialist, </w:t>
      </w:r>
      <w:r w:rsidR="008B0923" w:rsidRPr="00207A2F">
        <w:rPr>
          <w:sz w:val="22"/>
          <w:szCs w:val="22"/>
        </w:rPr>
        <w:t>program a</w:t>
      </w:r>
      <w:r w:rsidRPr="00207A2F">
        <w:rPr>
          <w:sz w:val="22"/>
          <w:szCs w:val="22"/>
        </w:rPr>
        <w:t xml:space="preserve">ssociate, </w:t>
      </w:r>
      <w:r w:rsidR="00C03596" w:rsidRPr="00207A2F">
        <w:rPr>
          <w:sz w:val="22"/>
          <w:szCs w:val="22"/>
        </w:rPr>
        <w:t>c</w:t>
      </w:r>
      <w:r w:rsidRPr="00207A2F">
        <w:rPr>
          <w:sz w:val="22"/>
          <w:szCs w:val="22"/>
        </w:rPr>
        <w:t>o-</w:t>
      </w:r>
      <w:r w:rsidR="00C03596" w:rsidRPr="00207A2F">
        <w:rPr>
          <w:sz w:val="22"/>
          <w:szCs w:val="22"/>
        </w:rPr>
        <w:t>w</w:t>
      </w:r>
      <w:r w:rsidRPr="00207A2F">
        <w:rPr>
          <w:sz w:val="22"/>
          <w:szCs w:val="22"/>
        </w:rPr>
        <w:t>orker or 4-H Leader.</w:t>
      </w:r>
      <w:r w:rsidR="002C580C" w:rsidRPr="00207A2F">
        <w:rPr>
          <w:sz w:val="22"/>
          <w:szCs w:val="22"/>
        </w:rPr>
        <w:t xml:space="preserve"> </w:t>
      </w:r>
    </w:p>
    <w:p w:rsidR="0074270B" w:rsidRPr="00207A2F" w:rsidRDefault="0074270B">
      <w:pPr>
        <w:rPr>
          <w:sz w:val="22"/>
          <w:szCs w:val="22"/>
        </w:rPr>
      </w:pPr>
    </w:p>
    <w:p w:rsidR="0074270B" w:rsidRPr="00207A2F" w:rsidRDefault="00FB2172" w:rsidP="002C580C">
      <w:pPr>
        <w:rPr>
          <w:sz w:val="22"/>
          <w:szCs w:val="22"/>
        </w:rPr>
      </w:pPr>
      <w:r w:rsidRPr="00207A2F">
        <w:rPr>
          <w:sz w:val="22"/>
          <w:szCs w:val="22"/>
        </w:rPr>
        <w:t>S</w:t>
      </w:r>
      <w:r w:rsidR="00870479" w:rsidRPr="00207A2F">
        <w:rPr>
          <w:sz w:val="22"/>
          <w:szCs w:val="22"/>
        </w:rPr>
        <w:t xml:space="preserve">ubmit a complete nomination form </w:t>
      </w:r>
      <w:r w:rsidR="009A316D" w:rsidRPr="00207A2F">
        <w:rPr>
          <w:sz w:val="22"/>
          <w:szCs w:val="22"/>
        </w:rPr>
        <w:t xml:space="preserve">and supporting documents </w:t>
      </w:r>
      <w:r w:rsidR="00870479" w:rsidRPr="00207A2F">
        <w:rPr>
          <w:sz w:val="22"/>
          <w:szCs w:val="22"/>
        </w:rPr>
        <w:t>for each nomination</w:t>
      </w:r>
      <w:r w:rsidR="00D52D70" w:rsidRPr="00207A2F">
        <w:rPr>
          <w:sz w:val="22"/>
          <w:szCs w:val="22"/>
        </w:rPr>
        <w:t xml:space="preserve"> by </w:t>
      </w:r>
      <w:r w:rsidR="00AC1976">
        <w:rPr>
          <w:b/>
          <w:sz w:val="22"/>
          <w:szCs w:val="22"/>
        </w:rPr>
        <w:t xml:space="preserve">September 3, </w:t>
      </w:r>
      <w:bookmarkStart w:id="0" w:name="_GoBack"/>
      <w:bookmarkEnd w:id="0"/>
      <w:r w:rsidR="00AC1976">
        <w:rPr>
          <w:b/>
          <w:sz w:val="22"/>
          <w:szCs w:val="22"/>
        </w:rPr>
        <w:t xml:space="preserve">2018 </w:t>
      </w:r>
      <w:r w:rsidR="00870479" w:rsidRPr="00207A2F">
        <w:rPr>
          <w:sz w:val="22"/>
          <w:szCs w:val="22"/>
        </w:rPr>
        <w:t>to:</w:t>
      </w:r>
    </w:p>
    <w:p w:rsidR="00870479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="00870479" w:rsidRPr="00207A2F">
        <w:rPr>
          <w:b/>
          <w:bCs/>
          <w:sz w:val="22"/>
          <w:szCs w:val="22"/>
        </w:rPr>
        <w:t>College of Agriculture and Natural Resources</w:t>
      </w:r>
    </w:p>
    <w:p w:rsidR="00870479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="00870479" w:rsidRPr="00207A2F">
        <w:rPr>
          <w:b/>
          <w:bCs/>
          <w:sz w:val="22"/>
          <w:szCs w:val="22"/>
        </w:rPr>
        <w:t>UW Extension Director’s Office</w:t>
      </w:r>
    </w:p>
    <w:p w:rsidR="00870479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="00870479" w:rsidRPr="00207A2F">
        <w:rPr>
          <w:b/>
          <w:bCs/>
          <w:sz w:val="22"/>
          <w:szCs w:val="22"/>
        </w:rPr>
        <w:t xml:space="preserve">Attn: </w:t>
      </w:r>
      <w:r w:rsidRPr="00207A2F">
        <w:rPr>
          <w:b/>
          <w:bCs/>
          <w:sz w:val="22"/>
          <w:szCs w:val="22"/>
        </w:rPr>
        <w:t xml:space="preserve">UWE Administrative Professional of the Year </w:t>
      </w:r>
      <w:r w:rsidR="009A316D" w:rsidRPr="00207A2F">
        <w:rPr>
          <w:b/>
          <w:bCs/>
          <w:sz w:val="22"/>
          <w:szCs w:val="22"/>
        </w:rPr>
        <w:t>Selection Committee</w:t>
      </w:r>
    </w:p>
    <w:p w:rsidR="00870479" w:rsidRPr="00207A2F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 w:hanging="2880"/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  <w:t>Dept. 3354, 1000 E. University Avenue</w:t>
      </w:r>
    </w:p>
    <w:p w:rsidR="00870479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="00870479" w:rsidRPr="00207A2F">
        <w:rPr>
          <w:b/>
          <w:bCs/>
          <w:sz w:val="22"/>
          <w:szCs w:val="22"/>
        </w:rPr>
        <w:t>Laramie, WY 82071</w:t>
      </w:r>
    </w:p>
    <w:p w:rsidR="002C580C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</w:p>
    <w:p w:rsidR="002C580C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proofErr w:type="gramStart"/>
      <w:r w:rsidRPr="00207A2F">
        <w:rPr>
          <w:b/>
          <w:bCs/>
          <w:sz w:val="22"/>
          <w:szCs w:val="22"/>
        </w:rPr>
        <w:t>or</w:t>
      </w:r>
      <w:proofErr w:type="gramEnd"/>
      <w:r w:rsidRPr="00207A2F">
        <w:rPr>
          <w:b/>
          <w:bCs/>
          <w:sz w:val="22"/>
          <w:szCs w:val="22"/>
        </w:rPr>
        <w:t xml:space="preserve"> </w:t>
      </w:r>
    </w:p>
    <w:p w:rsidR="002C580C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b/>
          <w:bCs/>
          <w:sz w:val="22"/>
          <w:szCs w:val="22"/>
        </w:rPr>
      </w:pPr>
    </w:p>
    <w:p w:rsidR="002C580C" w:rsidRPr="00207A2F" w:rsidRDefault="002C580C" w:rsidP="002C580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rPr>
          <w:sz w:val="22"/>
          <w:szCs w:val="22"/>
        </w:rPr>
      </w:pP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r w:rsidRPr="00207A2F">
        <w:rPr>
          <w:b/>
          <w:bCs/>
          <w:sz w:val="22"/>
          <w:szCs w:val="22"/>
        </w:rPr>
        <w:tab/>
      </w:r>
      <w:proofErr w:type="gramStart"/>
      <w:r w:rsidRPr="00207A2F">
        <w:rPr>
          <w:b/>
          <w:bCs/>
          <w:sz w:val="22"/>
          <w:szCs w:val="22"/>
        </w:rPr>
        <w:t>email</w:t>
      </w:r>
      <w:proofErr w:type="gramEnd"/>
      <w:r w:rsidRPr="00207A2F">
        <w:rPr>
          <w:b/>
          <w:bCs/>
          <w:sz w:val="22"/>
          <w:szCs w:val="22"/>
        </w:rPr>
        <w:t>: mrober38@uwyo.edu</w:t>
      </w:r>
    </w:p>
    <w:p w:rsidR="0074270B" w:rsidRPr="00207A2F" w:rsidRDefault="0074270B">
      <w:pPr>
        <w:rPr>
          <w:sz w:val="22"/>
          <w:szCs w:val="22"/>
        </w:rPr>
      </w:pPr>
    </w:p>
    <w:p w:rsidR="00D52D70" w:rsidRPr="00207A2F" w:rsidRDefault="00D52D70" w:rsidP="009435CF">
      <w:pPr>
        <w:rPr>
          <w:sz w:val="22"/>
          <w:szCs w:val="22"/>
        </w:rPr>
      </w:pPr>
      <w:r w:rsidRPr="00207A2F">
        <w:rPr>
          <w:sz w:val="22"/>
          <w:szCs w:val="22"/>
        </w:rPr>
        <w:t>Please note: Nominations will not be carried forward for the next year. T</w:t>
      </w:r>
      <w:r w:rsidR="0074270B" w:rsidRPr="00207A2F">
        <w:rPr>
          <w:sz w:val="22"/>
          <w:szCs w:val="22"/>
        </w:rPr>
        <w:t xml:space="preserve">he </w:t>
      </w:r>
      <w:r w:rsidR="000A0CB2" w:rsidRPr="00207A2F">
        <w:rPr>
          <w:sz w:val="22"/>
          <w:szCs w:val="22"/>
        </w:rPr>
        <w:t xml:space="preserve">UW Extension </w:t>
      </w:r>
      <w:r w:rsidR="000A74A4" w:rsidRPr="00207A2F">
        <w:rPr>
          <w:sz w:val="22"/>
          <w:szCs w:val="22"/>
        </w:rPr>
        <w:t>Administrative</w:t>
      </w:r>
      <w:r w:rsidR="000A0CB2" w:rsidRPr="00207A2F">
        <w:rPr>
          <w:sz w:val="22"/>
          <w:szCs w:val="22"/>
        </w:rPr>
        <w:t xml:space="preserve"> Professional</w:t>
      </w:r>
      <w:r w:rsidR="0074270B" w:rsidRPr="00207A2F">
        <w:rPr>
          <w:sz w:val="22"/>
          <w:szCs w:val="22"/>
        </w:rPr>
        <w:t xml:space="preserve"> of the Year Award Selection Committee will screen and select the successful nominee on an annual basis.</w:t>
      </w:r>
      <w:r w:rsidRPr="00207A2F">
        <w:rPr>
          <w:sz w:val="22"/>
          <w:szCs w:val="22"/>
        </w:rPr>
        <w:t xml:space="preserve"> Please be sure to keep a copy of the nomination form for your records.</w:t>
      </w:r>
    </w:p>
    <w:p w:rsidR="0074270B" w:rsidRPr="00207A2F" w:rsidRDefault="0074270B">
      <w:pPr>
        <w:ind w:left="720"/>
        <w:rPr>
          <w:sz w:val="22"/>
          <w:szCs w:val="22"/>
        </w:rPr>
      </w:pPr>
    </w:p>
    <w:p w:rsidR="00AC4A76" w:rsidRPr="00207A2F" w:rsidRDefault="0074270B" w:rsidP="00CC4046">
      <w:pPr>
        <w:jc w:val="both"/>
        <w:rPr>
          <w:sz w:val="22"/>
          <w:szCs w:val="22"/>
        </w:rPr>
      </w:pPr>
      <w:r w:rsidRPr="00207A2F">
        <w:rPr>
          <w:sz w:val="22"/>
          <w:szCs w:val="22"/>
        </w:rPr>
        <w:t xml:space="preserve">The </w:t>
      </w:r>
      <w:r w:rsidR="000A0CB2" w:rsidRPr="00207A2F">
        <w:rPr>
          <w:sz w:val="22"/>
          <w:szCs w:val="22"/>
        </w:rPr>
        <w:t xml:space="preserve">UW Extension </w:t>
      </w:r>
      <w:r w:rsidR="000A74A4" w:rsidRPr="00207A2F">
        <w:rPr>
          <w:sz w:val="22"/>
          <w:szCs w:val="22"/>
        </w:rPr>
        <w:t>Administrative</w:t>
      </w:r>
      <w:r w:rsidR="000A0CB2" w:rsidRPr="00207A2F">
        <w:rPr>
          <w:sz w:val="22"/>
          <w:szCs w:val="22"/>
        </w:rPr>
        <w:t xml:space="preserve"> Professional</w:t>
      </w:r>
      <w:r w:rsidRPr="00207A2F">
        <w:rPr>
          <w:sz w:val="22"/>
          <w:szCs w:val="22"/>
        </w:rPr>
        <w:t xml:space="preserve"> of the Year Award recipient will be announced at the annual ESCAPE Conference. The award recipien</w:t>
      </w:r>
      <w:r w:rsidR="00C6485F" w:rsidRPr="00207A2F">
        <w:rPr>
          <w:sz w:val="22"/>
          <w:szCs w:val="22"/>
        </w:rPr>
        <w:t>t will receive two plaque</w:t>
      </w:r>
      <w:r w:rsidR="00CB24BB" w:rsidRPr="00207A2F">
        <w:rPr>
          <w:sz w:val="22"/>
          <w:szCs w:val="22"/>
        </w:rPr>
        <w:t>s</w:t>
      </w:r>
      <w:r w:rsidR="00C6485F" w:rsidRPr="00207A2F">
        <w:rPr>
          <w:sz w:val="22"/>
          <w:szCs w:val="22"/>
        </w:rPr>
        <w:t>:</w:t>
      </w:r>
      <w:r w:rsidR="00600F46" w:rsidRPr="00207A2F">
        <w:rPr>
          <w:sz w:val="22"/>
          <w:szCs w:val="22"/>
        </w:rPr>
        <w:t xml:space="preserve"> a </w:t>
      </w:r>
      <w:r w:rsidRPr="00207A2F">
        <w:rPr>
          <w:sz w:val="22"/>
          <w:szCs w:val="22"/>
        </w:rPr>
        <w:t>traveling plaque</w:t>
      </w:r>
      <w:r w:rsidR="00600F46" w:rsidRPr="00207A2F">
        <w:rPr>
          <w:sz w:val="22"/>
          <w:szCs w:val="22"/>
        </w:rPr>
        <w:t>,</w:t>
      </w:r>
      <w:r w:rsidRPr="00207A2F">
        <w:rPr>
          <w:sz w:val="22"/>
          <w:szCs w:val="22"/>
        </w:rPr>
        <w:t xml:space="preserve"> to be passed on to next year</w:t>
      </w:r>
      <w:r w:rsidR="00600F46" w:rsidRPr="00207A2F">
        <w:rPr>
          <w:sz w:val="22"/>
          <w:szCs w:val="22"/>
        </w:rPr>
        <w:t>’</w:t>
      </w:r>
      <w:r w:rsidRPr="00207A2F">
        <w:rPr>
          <w:sz w:val="22"/>
          <w:szCs w:val="22"/>
        </w:rPr>
        <w:t>s recipi</w:t>
      </w:r>
      <w:r w:rsidR="00CC4046">
        <w:rPr>
          <w:sz w:val="22"/>
          <w:szCs w:val="22"/>
        </w:rPr>
        <w:t>ent and a personal one to keep.</w:t>
      </w:r>
      <w:r w:rsidRPr="00207A2F">
        <w:rPr>
          <w:sz w:val="22"/>
          <w:szCs w:val="22"/>
        </w:rPr>
        <w:t xml:space="preserve"> </w:t>
      </w:r>
      <w:r w:rsidR="00CC4046">
        <w:rPr>
          <w:sz w:val="22"/>
          <w:szCs w:val="22"/>
        </w:rPr>
        <w:t xml:space="preserve">In subsequent years, </w:t>
      </w:r>
      <w:r w:rsidR="00CC4046" w:rsidRPr="00207A2F">
        <w:rPr>
          <w:sz w:val="22"/>
          <w:szCs w:val="22"/>
        </w:rPr>
        <w:t xml:space="preserve">an Extension Administrative Professional </w:t>
      </w:r>
      <w:r w:rsidR="00035341">
        <w:rPr>
          <w:sz w:val="22"/>
          <w:szCs w:val="22"/>
        </w:rPr>
        <w:t xml:space="preserve">who </w:t>
      </w:r>
      <w:r w:rsidR="00CC4046" w:rsidRPr="00207A2F">
        <w:rPr>
          <w:sz w:val="22"/>
          <w:szCs w:val="22"/>
        </w:rPr>
        <w:t xml:space="preserve">has received the </w:t>
      </w:r>
      <w:r w:rsidR="00035341">
        <w:rPr>
          <w:sz w:val="22"/>
          <w:szCs w:val="22"/>
        </w:rPr>
        <w:t>UW Extension Administrative Professional A</w:t>
      </w:r>
      <w:r w:rsidR="00CC4046" w:rsidRPr="00207A2F">
        <w:rPr>
          <w:sz w:val="22"/>
          <w:szCs w:val="22"/>
        </w:rPr>
        <w:t>ward cannot be nominated again for five (5) years.</w:t>
      </w:r>
      <w:r w:rsidR="00CC4046">
        <w:rPr>
          <w:sz w:val="22"/>
          <w:szCs w:val="22"/>
        </w:rPr>
        <w:t xml:space="preserve"> </w:t>
      </w:r>
      <w:r w:rsidR="00B504AF" w:rsidRPr="00207A2F">
        <w:rPr>
          <w:sz w:val="22"/>
          <w:szCs w:val="22"/>
        </w:rPr>
        <w:t>In case of a tie, lon</w:t>
      </w:r>
      <w:r w:rsidR="00C6485F" w:rsidRPr="00207A2F">
        <w:rPr>
          <w:sz w:val="22"/>
          <w:szCs w:val="22"/>
        </w:rPr>
        <w:t xml:space="preserve">gevity will be the tie breaker as there is </w:t>
      </w:r>
      <w:r w:rsidR="00B504AF" w:rsidRPr="00207A2F">
        <w:rPr>
          <w:sz w:val="22"/>
          <w:szCs w:val="22"/>
        </w:rPr>
        <w:t xml:space="preserve">only one winner per year. </w:t>
      </w:r>
    </w:p>
    <w:p w:rsidR="00CB24BB" w:rsidRDefault="00CB24BB">
      <w:pPr>
        <w:rPr>
          <w:sz w:val="22"/>
          <w:szCs w:val="22"/>
        </w:rPr>
      </w:pPr>
    </w:p>
    <w:p w:rsidR="00CB24BB" w:rsidRDefault="00CB24BB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1EC5" w:rsidRPr="004813E2" w:rsidRDefault="00F01EC5" w:rsidP="000A74A4">
      <w:pPr>
        <w:rPr>
          <w:bCs/>
          <w:sz w:val="18"/>
          <w:szCs w:val="18"/>
        </w:rPr>
      </w:pPr>
    </w:p>
    <w:p w:rsidR="0074270B" w:rsidRPr="00CB24BB" w:rsidRDefault="000A0CB2" w:rsidP="00F01EC5">
      <w:pPr>
        <w:jc w:val="center"/>
        <w:rPr>
          <w:b/>
          <w:bCs/>
          <w:sz w:val="32"/>
          <w:szCs w:val="32"/>
        </w:rPr>
      </w:pPr>
      <w:r w:rsidRPr="00CB24BB">
        <w:rPr>
          <w:b/>
          <w:bCs/>
          <w:sz w:val="32"/>
          <w:szCs w:val="32"/>
        </w:rPr>
        <w:t xml:space="preserve">UW Extension </w:t>
      </w:r>
      <w:r w:rsidR="002C580C" w:rsidRPr="00CB24BB">
        <w:rPr>
          <w:b/>
          <w:bCs/>
          <w:sz w:val="32"/>
          <w:szCs w:val="32"/>
        </w:rPr>
        <w:t>Administrative</w:t>
      </w:r>
      <w:r w:rsidRPr="00CB24BB">
        <w:rPr>
          <w:b/>
          <w:bCs/>
          <w:sz w:val="32"/>
          <w:szCs w:val="32"/>
        </w:rPr>
        <w:t xml:space="preserve"> Professional</w:t>
      </w:r>
      <w:r w:rsidR="0074270B" w:rsidRPr="00CB24BB">
        <w:rPr>
          <w:b/>
          <w:bCs/>
          <w:sz w:val="32"/>
          <w:szCs w:val="32"/>
        </w:rPr>
        <w:t xml:space="preserve"> of the Year Award</w:t>
      </w:r>
    </w:p>
    <w:p w:rsidR="0074270B" w:rsidRPr="00CB24BB" w:rsidRDefault="0074270B">
      <w:pPr>
        <w:jc w:val="center"/>
        <w:rPr>
          <w:b/>
          <w:bCs/>
          <w:sz w:val="32"/>
          <w:szCs w:val="32"/>
        </w:rPr>
      </w:pPr>
      <w:r w:rsidRPr="00CB24BB">
        <w:rPr>
          <w:b/>
          <w:bCs/>
          <w:sz w:val="32"/>
          <w:szCs w:val="32"/>
        </w:rPr>
        <w:t xml:space="preserve">Nomination Form </w:t>
      </w:r>
    </w:p>
    <w:p w:rsidR="0074270B" w:rsidRDefault="0074270B">
      <w:pPr>
        <w:rPr>
          <w:b/>
          <w:bCs/>
        </w:rPr>
      </w:pPr>
    </w:p>
    <w:p w:rsidR="0074270B" w:rsidRDefault="0074270B">
      <w:pPr>
        <w:rPr>
          <w:b/>
          <w:bCs/>
        </w:rPr>
      </w:pP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u w:val="single"/>
        </w:rPr>
      </w:pPr>
      <w:r>
        <w:rPr>
          <w:b/>
          <w:bCs/>
        </w:rPr>
        <w:t>NOMINEE</w:t>
      </w:r>
      <w:r w:rsidR="00600F46">
        <w:rPr>
          <w:b/>
          <w:bCs/>
        </w:rPr>
        <w:t>’</w:t>
      </w:r>
      <w:r>
        <w:rPr>
          <w:b/>
          <w:bCs/>
        </w:rPr>
        <w:t>S NAME:</w:t>
      </w:r>
      <w:r w:rsidR="00CF7032">
        <w:rPr>
          <w:b/>
          <w:bCs/>
        </w:rPr>
        <w:t xml:space="preserve"> </w:t>
      </w:r>
      <w:sdt>
        <w:sdtPr>
          <w:rPr>
            <w:b/>
            <w:bCs/>
          </w:rPr>
          <w:id w:val="-239325603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43110B" w:rsidRDefault="004311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POSITION:</w:t>
      </w:r>
      <w:r w:rsidR="00CB24BB">
        <w:rPr>
          <w:b/>
          <w:bCs/>
        </w:rPr>
        <w:t xml:space="preserve"> </w:t>
      </w:r>
      <w:sdt>
        <w:sdtPr>
          <w:rPr>
            <w:b/>
            <w:bCs/>
          </w:rPr>
          <w:id w:val="-577444860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74270B" w:rsidRDefault="0074270B">
      <w:pPr>
        <w:rPr>
          <w:b/>
          <w:bCs/>
        </w:rPr>
      </w:pPr>
    </w:p>
    <w:p w:rsidR="0074270B" w:rsidRPr="00CB24BB" w:rsidRDefault="0074270B" w:rsidP="00713AAF">
      <w:pPr>
        <w:outlineLvl w:val="0"/>
        <w:rPr>
          <w:b/>
          <w:bCs/>
        </w:rPr>
      </w:pPr>
      <w:r>
        <w:rPr>
          <w:b/>
          <w:bCs/>
        </w:rPr>
        <w:t>COUNTY</w:t>
      </w:r>
      <w:r w:rsidR="00C03596">
        <w:rPr>
          <w:b/>
          <w:bCs/>
        </w:rPr>
        <w:t>/</w:t>
      </w:r>
      <w:r>
        <w:rPr>
          <w:b/>
          <w:bCs/>
        </w:rPr>
        <w:t xml:space="preserve"> DEPARTMENT</w:t>
      </w:r>
      <w:r w:rsidR="00CB24BB">
        <w:rPr>
          <w:b/>
          <w:bCs/>
        </w:rPr>
        <w:t xml:space="preserve">: </w:t>
      </w:r>
      <w:sdt>
        <w:sdtPr>
          <w:rPr>
            <w:b/>
            <w:bCs/>
          </w:rPr>
          <w:id w:val="-606192332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SUPERVISOR:</w:t>
      </w:r>
      <w:r w:rsidR="00CF7032">
        <w:rPr>
          <w:b/>
          <w:bCs/>
        </w:rPr>
        <w:t xml:space="preserve"> </w:t>
      </w:r>
      <w:sdt>
        <w:sdtPr>
          <w:rPr>
            <w:b/>
            <w:bCs/>
          </w:rPr>
          <w:id w:val="1324166434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NUMBER OF YEARS WORKED IN EXTENSION:</w:t>
      </w:r>
      <w:r w:rsidR="00CF7032">
        <w:rPr>
          <w:b/>
          <w:bCs/>
        </w:rPr>
        <w:t xml:space="preserve"> </w:t>
      </w:r>
      <w:sdt>
        <w:sdtPr>
          <w:rPr>
            <w:b/>
            <w:bCs/>
          </w:rPr>
          <w:id w:val="-1074819717"/>
          <w:placeholder>
            <w:docPart w:val="DefaultPlaceholder_1081868575"/>
          </w:placeholder>
          <w:showingPlcHdr/>
          <w:dropDownList>
            <w:listItem w:value="Choose an item.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over 40" w:value="over 40"/>
          </w:dropDownList>
        </w:sdtPr>
        <w:sdtEndPr/>
        <w:sdtContent>
          <w:r w:rsidR="00CB24BB" w:rsidRPr="00D54990">
            <w:rPr>
              <w:rStyle w:val="PlaceholderText"/>
            </w:rPr>
            <w:t>Choose an item.</w:t>
          </w:r>
        </w:sdtContent>
      </w:sdt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PERSON MAKING NOMINATION:</w:t>
      </w:r>
      <w:r w:rsidR="00CF7032">
        <w:rPr>
          <w:b/>
          <w:bCs/>
        </w:rPr>
        <w:t xml:space="preserve"> </w:t>
      </w:r>
      <w:sdt>
        <w:sdtPr>
          <w:rPr>
            <w:b/>
            <w:bCs/>
          </w:rPr>
          <w:id w:val="930930783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74270B" w:rsidRDefault="0074270B">
      <w:pPr>
        <w:rPr>
          <w:b/>
          <w:bCs/>
        </w:rPr>
      </w:pPr>
    </w:p>
    <w:p w:rsidR="0074270B" w:rsidRDefault="0074270B" w:rsidP="00A600F3">
      <w:pPr>
        <w:outlineLvl w:val="0"/>
        <w:rPr>
          <w:b/>
          <w:bCs/>
        </w:rPr>
      </w:pPr>
      <w:r>
        <w:rPr>
          <w:b/>
          <w:bCs/>
        </w:rPr>
        <w:t>PHONE:</w:t>
      </w:r>
      <w:r w:rsidR="00CB24BB">
        <w:rPr>
          <w:b/>
          <w:bCs/>
        </w:rPr>
        <w:t xml:space="preserve"> </w:t>
      </w:r>
      <w:sdt>
        <w:sdtPr>
          <w:rPr>
            <w:b/>
            <w:bCs/>
          </w:rPr>
          <w:id w:val="10415867"/>
          <w:placeholder>
            <w:docPart w:val="DefaultPlaceholder_1081868574"/>
          </w:placeholder>
          <w:showingPlcHdr/>
        </w:sdtPr>
        <w:sdtEndPr/>
        <w:sdtContent>
          <w:r w:rsidR="00CB24BB" w:rsidRPr="00D54990">
            <w:rPr>
              <w:rStyle w:val="PlaceholderText"/>
            </w:rPr>
            <w:t>Click here to enter text.</w:t>
          </w:r>
        </w:sdtContent>
      </w:sdt>
    </w:p>
    <w:p w:rsidR="0074270B" w:rsidRDefault="0074270B">
      <w:pPr>
        <w:rPr>
          <w:b/>
          <w:bCs/>
        </w:rPr>
      </w:pPr>
    </w:p>
    <w:p w:rsidR="0074270B" w:rsidRDefault="00A600F3" w:rsidP="00A600F3">
      <w:pPr>
        <w:outlineLvl w:val="0"/>
        <w:rPr>
          <w:b/>
          <w:bCs/>
        </w:rPr>
      </w:pPr>
      <w:r>
        <w:rPr>
          <w:b/>
          <w:bCs/>
        </w:rPr>
        <w:t xml:space="preserve">ELECTRONIC </w:t>
      </w:r>
      <w:r w:rsidR="0074270B">
        <w:rPr>
          <w:b/>
          <w:bCs/>
        </w:rPr>
        <w:t>SIGNATURE:</w:t>
      </w:r>
      <w:r w:rsidR="00CF7032">
        <w:rPr>
          <w:b/>
          <w:bCs/>
        </w:rPr>
        <w:t xml:space="preserve"> </w:t>
      </w:r>
      <w:r w:rsidR="0074270B">
        <w:rPr>
          <w:b/>
          <w:bCs/>
          <w:u w:val="single"/>
        </w:rPr>
        <w:t>_______________________________</w:t>
      </w:r>
      <w:r>
        <w:rPr>
          <w:b/>
          <w:bCs/>
          <w:u w:val="single"/>
        </w:rPr>
        <w:t>________________</w:t>
      </w:r>
    </w:p>
    <w:p w:rsidR="0074270B" w:rsidRDefault="0074270B"/>
    <w:p w:rsidR="0074270B" w:rsidRDefault="0074270B"/>
    <w:p w:rsidR="0074270B" w:rsidRDefault="0074270B" w:rsidP="00A600F3">
      <w:pPr>
        <w:pStyle w:val="ListParagraph"/>
        <w:numPr>
          <w:ilvl w:val="0"/>
          <w:numId w:val="1"/>
        </w:numPr>
      </w:pPr>
      <w:r>
        <w:t>Please describe why you feel this employee is deserving</w:t>
      </w:r>
      <w:r w:rsidR="0043110B">
        <w:t xml:space="preserve"> of the </w:t>
      </w:r>
      <w:r w:rsidR="00A600F3">
        <w:t>UW Extension Administrative Professional of the Year</w:t>
      </w:r>
      <w:r w:rsidR="0043110B">
        <w:t xml:space="preserve"> Award</w:t>
      </w:r>
      <w:r>
        <w:t>.</w:t>
      </w:r>
      <w:r w:rsidRPr="00A600F3">
        <w:t xml:space="preserve"> (</w:t>
      </w:r>
      <w:r w:rsidRPr="00A600F3">
        <w:rPr>
          <w:bCs/>
        </w:rPr>
        <w:t>Discuss dependability, loyalty to staff, UW job performance, professional and personal attitude, interests, and staff relationships</w:t>
      </w:r>
      <w:r w:rsidRPr="00A600F3">
        <w:t>).</w:t>
      </w:r>
    </w:p>
    <w:p w:rsidR="0074270B" w:rsidRDefault="0074270B"/>
    <w:p w:rsidR="0074270B" w:rsidRDefault="0074270B"/>
    <w:p w:rsidR="0074270B" w:rsidRDefault="0074270B" w:rsidP="00A600F3">
      <w:pPr>
        <w:pStyle w:val="ListParagraph"/>
        <w:numPr>
          <w:ilvl w:val="0"/>
          <w:numId w:val="1"/>
        </w:numPr>
        <w:outlineLvl w:val="0"/>
      </w:pPr>
      <w:r>
        <w:t>Provide a brief summary</w:t>
      </w:r>
      <w:r w:rsidRPr="00A600F3">
        <w:t xml:space="preserve"> of</w:t>
      </w:r>
      <w:r w:rsidRPr="00A600F3">
        <w:rPr>
          <w:bCs/>
        </w:rPr>
        <w:t xml:space="preserve"> professional accomplishments</w:t>
      </w:r>
      <w:r w:rsidRPr="00A600F3">
        <w:t>.</w:t>
      </w:r>
    </w:p>
    <w:p w:rsidR="0074270B" w:rsidRDefault="0074270B"/>
    <w:p w:rsidR="0074270B" w:rsidRDefault="0074270B"/>
    <w:p w:rsidR="0074270B" w:rsidRDefault="0074270B" w:rsidP="00A600F3">
      <w:pPr>
        <w:pStyle w:val="ListParagraph"/>
        <w:numPr>
          <w:ilvl w:val="0"/>
          <w:numId w:val="1"/>
        </w:numPr>
      </w:pPr>
      <w:r>
        <w:t>List an</w:t>
      </w:r>
      <w:r w:rsidRPr="00A600F3">
        <w:t xml:space="preserve">y </w:t>
      </w:r>
      <w:r w:rsidRPr="00A600F3">
        <w:rPr>
          <w:bCs/>
        </w:rPr>
        <w:t>additional contributions to the University of Wyoming Extension beyond normal job duties and requirements. Give specific examples.</w:t>
      </w:r>
    </w:p>
    <w:p w:rsidR="0074270B" w:rsidRDefault="0074270B"/>
    <w:p w:rsidR="0074270B" w:rsidRDefault="0074270B"/>
    <w:p w:rsidR="0074270B" w:rsidRPr="00A600F3" w:rsidRDefault="002B1CEA" w:rsidP="00A600F3">
      <w:pPr>
        <w:pStyle w:val="ListParagraph"/>
        <w:numPr>
          <w:ilvl w:val="0"/>
          <w:numId w:val="1"/>
        </w:numPr>
        <w:outlineLvl w:val="0"/>
      </w:pPr>
      <w:r>
        <w:rPr>
          <w:bCs/>
        </w:rPr>
        <w:t>List p</w:t>
      </w:r>
      <w:r w:rsidR="0074270B" w:rsidRPr="00A600F3">
        <w:rPr>
          <w:bCs/>
        </w:rPr>
        <w:t xml:space="preserve">rofessional </w:t>
      </w:r>
      <w:r>
        <w:rPr>
          <w:bCs/>
        </w:rPr>
        <w:t>improvement a</w:t>
      </w:r>
      <w:r w:rsidR="0074270B" w:rsidRPr="00A600F3">
        <w:rPr>
          <w:bCs/>
        </w:rPr>
        <w:t>ctivities</w:t>
      </w:r>
      <w:r w:rsidR="0074270B" w:rsidRPr="00A600F3">
        <w:t>.</w:t>
      </w:r>
    </w:p>
    <w:p w:rsidR="0074270B" w:rsidRDefault="0074270B"/>
    <w:p w:rsidR="0074270B" w:rsidRDefault="0074270B"/>
    <w:p w:rsidR="0074270B" w:rsidRDefault="002B1CEA" w:rsidP="00A600F3">
      <w:pPr>
        <w:pStyle w:val="ListParagraph"/>
        <w:numPr>
          <w:ilvl w:val="0"/>
          <w:numId w:val="1"/>
        </w:numPr>
        <w:outlineLvl w:val="0"/>
      </w:pPr>
      <w:r>
        <w:t>Include o</w:t>
      </w:r>
      <w:r w:rsidR="0074270B">
        <w:t>ther involvement in Extension</w:t>
      </w:r>
      <w:r w:rsidR="0074270B" w:rsidRPr="00A600F3">
        <w:t xml:space="preserve">, </w:t>
      </w:r>
      <w:r w:rsidR="0074270B" w:rsidRPr="00A600F3">
        <w:rPr>
          <w:bCs/>
        </w:rPr>
        <w:t>personal, and civic activities</w:t>
      </w:r>
      <w:r w:rsidR="0074270B" w:rsidRPr="00A600F3">
        <w:t xml:space="preserve">. List </w:t>
      </w:r>
      <w:r w:rsidR="0074270B" w:rsidRPr="00A600F3">
        <w:rPr>
          <w:bCs/>
        </w:rPr>
        <w:t>honors.</w:t>
      </w:r>
    </w:p>
    <w:p w:rsidR="0074270B" w:rsidRDefault="0074270B"/>
    <w:p w:rsidR="0074270B" w:rsidRDefault="0074270B"/>
    <w:p w:rsidR="0074270B" w:rsidRDefault="002B1CEA" w:rsidP="00A600F3">
      <w:pPr>
        <w:pStyle w:val="ListParagraph"/>
        <w:numPr>
          <w:ilvl w:val="0"/>
          <w:numId w:val="1"/>
        </w:numPr>
        <w:outlineLvl w:val="0"/>
      </w:pPr>
      <w:r>
        <w:t>Submit</w:t>
      </w:r>
      <w:r w:rsidR="0074270B" w:rsidRPr="00A600F3">
        <w:t xml:space="preserve"> </w:t>
      </w:r>
      <w:r w:rsidR="0074270B" w:rsidRPr="00A600F3">
        <w:rPr>
          <w:bCs/>
        </w:rPr>
        <w:t>three</w:t>
      </w:r>
      <w:r w:rsidR="00A600F3" w:rsidRPr="00A600F3">
        <w:rPr>
          <w:bCs/>
        </w:rPr>
        <w:t xml:space="preserve"> (3)</w:t>
      </w:r>
      <w:r w:rsidR="0074270B" w:rsidRPr="00A600F3">
        <w:rPr>
          <w:bCs/>
        </w:rPr>
        <w:t xml:space="preserve"> letters of recommendation</w:t>
      </w:r>
      <w:r w:rsidR="0074270B" w:rsidRPr="00A600F3">
        <w:t xml:space="preserve"> from co-workers, clientele or supervisors.</w:t>
      </w:r>
    </w:p>
    <w:p w:rsidR="0074270B" w:rsidRDefault="0074270B"/>
    <w:p w:rsidR="0074270B" w:rsidRDefault="0074270B"/>
    <w:sectPr w:rsidR="0074270B" w:rsidSect="0074270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A98"/>
    <w:multiLevelType w:val="hybridMultilevel"/>
    <w:tmpl w:val="53E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05B09"/>
    <w:rsid w:val="00014155"/>
    <w:rsid w:val="00034C0E"/>
    <w:rsid w:val="00035341"/>
    <w:rsid w:val="0004433D"/>
    <w:rsid w:val="000A0CB2"/>
    <w:rsid w:val="000A74A4"/>
    <w:rsid w:val="001067F5"/>
    <w:rsid w:val="0012145C"/>
    <w:rsid w:val="00131989"/>
    <w:rsid w:val="001444E1"/>
    <w:rsid w:val="00173F5D"/>
    <w:rsid w:val="00182F40"/>
    <w:rsid w:val="001F7AF8"/>
    <w:rsid w:val="00207A2F"/>
    <w:rsid w:val="002368F4"/>
    <w:rsid w:val="002B1CEA"/>
    <w:rsid w:val="002C580C"/>
    <w:rsid w:val="003618E4"/>
    <w:rsid w:val="003C0CB3"/>
    <w:rsid w:val="003D7B78"/>
    <w:rsid w:val="003E5C58"/>
    <w:rsid w:val="00403DC9"/>
    <w:rsid w:val="0043110B"/>
    <w:rsid w:val="004813E2"/>
    <w:rsid w:val="00494851"/>
    <w:rsid w:val="00584412"/>
    <w:rsid w:val="005A1E71"/>
    <w:rsid w:val="005F65D2"/>
    <w:rsid w:val="00600F46"/>
    <w:rsid w:val="006137FA"/>
    <w:rsid w:val="00636D34"/>
    <w:rsid w:val="006C5CF0"/>
    <w:rsid w:val="00704AA8"/>
    <w:rsid w:val="00713AAF"/>
    <w:rsid w:val="0072311F"/>
    <w:rsid w:val="0074270B"/>
    <w:rsid w:val="00867EBA"/>
    <w:rsid w:val="00870479"/>
    <w:rsid w:val="00895434"/>
    <w:rsid w:val="008B0923"/>
    <w:rsid w:val="008B64AE"/>
    <w:rsid w:val="008C1C56"/>
    <w:rsid w:val="009435CF"/>
    <w:rsid w:val="00946B1E"/>
    <w:rsid w:val="009A316D"/>
    <w:rsid w:val="009B77EE"/>
    <w:rsid w:val="00A05D54"/>
    <w:rsid w:val="00A22DA7"/>
    <w:rsid w:val="00A600F3"/>
    <w:rsid w:val="00A83472"/>
    <w:rsid w:val="00AC1976"/>
    <w:rsid w:val="00AC4A76"/>
    <w:rsid w:val="00B012ED"/>
    <w:rsid w:val="00B24A7F"/>
    <w:rsid w:val="00B504AF"/>
    <w:rsid w:val="00B71F13"/>
    <w:rsid w:val="00B85ABE"/>
    <w:rsid w:val="00BA73C0"/>
    <w:rsid w:val="00BA7E75"/>
    <w:rsid w:val="00C03596"/>
    <w:rsid w:val="00C455EB"/>
    <w:rsid w:val="00C6485F"/>
    <w:rsid w:val="00CB24BB"/>
    <w:rsid w:val="00CC4046"/>
    <w:rsid w:val="00CF2B40"/>
    <w:rsid w:val="00CF7032"/>
    <w:rsid w:val="00D52D70"/>
    <w:rsid w:val="00D730C5"/>
    <w:rsid w:val="00D80779"/>
    <w:rsid w:val="00DD598C"/>
    <w:rsid w:val="00DF350D"/>
    <w:rsid w:val="00E56698"/>
    <w:rsid w:val="00E616EC"/>
    <w:rsid w:val="00ED77C5"/>
    <w:rsid w:val="00F01EC5"/>
    <w:rsid w:val="00F174E5"/>
    <w:rsid w:val="00F2717A"/>
    <w:rsid w:val="00F27F72"/>
    <w:rsid w:val="00F47A95"/>
    <w:rsid w:val="00FB2172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3E6542-4763-475D-B84D-43342EE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5434"/>
  </w:style>
  <w:style w:type="paragraph" w:styleId="DocumentMap">
    <w:name w:val="Document Map"/>
    <w:basedOn w:val="Normal"/>
    <w:semiHidden/>
    <w:rsid w:val="00713A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2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45C"/>
    <w:rPr>
      <w:rFonts w:ascii="Tahoma" w:hAnsi="Tahoma" w:cs="Tahoma"/>
      <w:sz w:val="16"/>
      <w:szCs w:val="16"/>
    </w:rPr>
  </w:style>
  <w:style w:type="paragraph" w:styleId="BodyText">
    <w:name w:val="Body Text"/>
    <w:aliases w:val="address"/>
    <w:basedOn w:val="Normal"/>
    <w:link w:val="BodyTextChar"/>
    <w:rsid w:val="0012145C"/>
    <w:pPr>
      <w:widowControl/>
      <w:autoSpaceDE/>
      <w:autoSpaceDN/>
      <w:adjustRightInd/>
    </w:pPr>
    <w:rPr>
      <w:rFonts w:ascii="Futura Lt BT" w:eastAsia="Times" w:hAnsi="Futura Lt BT"/>
      <w:color w:val="000000"/>
      <w:sz w:val="20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12145C"/>
    <w:rPr>
      <w:rFonts w:ascii="Futura Lt BT" w:eastAsia="Times" w:hAnsi="Futura Lt BT"/>
      <w:color w:val="000000"/>
    </w:rPr>
  </w:style>
  <w:style w:type="character" w:styleId="PlaceholderText">
    <w:name w:val="Placeholder Text"/>
    <w:basedOn w:val="DefaultParagraphFont"/>
    <w:uiPriority w:val="99"/>
    <w:semiHidden/>
    <w:rsid w:val="00CB24BB"/>
    <w:rPr>
      <w:color w:val="808080"/>
    </w:rPr>
  </w:style>
  <w:style w:type="paragraph" w:styleId="ListParagraph">
    <w:name w:val="List Paragraph"/>
    <w:basedOn w:val="Normal"/>
    <w:uiPriority w:val="34"/>
    <w:qFormat/>
    <w:rsid w:val="00A6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6BAC-A7E1-4A7B-B6D3-5D3830440D29}"/>
      </w:docPartPr>
      <w:docPartBody>
        <w:p w:rsidR="000F0BBC" w:rsidRDefault="005E5627">
          <w:r w:rsidRPr="00D5499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42FB-6753-4615-8149-013B7E867500}"/>
      </w:docPartPr>
      <w:docPartBody>
        <w:p w:rsidR="000F0BBC" w:rsidRDefault="005E5627">
          <w:r w:rsidRPr="00D54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27"/>
    <w:rsid w:val="0007508C"/>
    <w:rsid w:val="000F0BBC"/>
    <w:rsid w:val="00280812"/>
    <w:rsid w:val="004D1686"/>
    <w:rsid w:val="005E5627"/>
    <w:rsid w:val="008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6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ATTENTION-ATTENTION-ATTENTION</vt:lpstr>
    </vt:vector>
  </TitlesOfParts>
  <Company>University of Wyoming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ATTENTION-ATTENTION-ATTENTION</dc:title>
  <dc:creator>Marie Hanson</dc:creator>
  <cp:lastModifiedBy>Ann Roberson</cp:lastModifiedBy>
  <cp:revision>3</cp:revision>
  <cp:lastPrinted>2018-08-17T22:09:00Z</cp:lastPrinted>
  <dcterms:created xsi:type="dcterms:W3CDTF">2018-08-17T21:39:00Z</dcterms:created>
  <dcterms:modified xsi:type="dcterms:W3CDTF">2018-08-17T22:09:00Z</dcterms:modified>
</cp:coreProperties>
</file>