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1532" w14:textId="77777777" w:rsidR="000C3955" w:rsidRDefault="00FD1F0B" w:rsidP="00F8627A">
      <w:pPr>
        <w:tabs>
          <w:tab w:val="left" w:pos="1440"/>
        </w:tabs>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softHyphen/>
      </w:r>
    </w:p>
    <w:p w14:paraId="1620DA96" w14:textId="4D6EE245" w:rsidR="00EA4D05" w:rsidRPr="00023A2D" w:rsidRDefault="00023A2D" w:rsidP="00F8627A">
      <w:pPr>
        <w:tabs>
          <w:tab w:val="left" w:pos="1440"/>
        </w:tabs>
        <w:jc w:val="center"/>
        <w:rPr>
          <w:rFonts w:ascii="Calibri" w:hAnsi="Calibri"/>
          <w:b/>
          <w:sz w:val="36"/>
          <w:szCs w:val="36"/>
          <w:u w:val="single"/>
        </w:rPr>
      </w:pPr>
      <w:r w:rsidRPr="00023A2D">
        <w:rPr>
          <w:rFonts w:eastAsiaTheme="minorHAnsi"/>
          <w:b/>
          <w:sz w:val="36"/>
          <w:szCs w:val="36"/>
          <w:u w:val="single"/>
        </w:rPr>
        <w:t>202</w:t>
      </w:r>
      <w:r w:rsidR="00C91611">
        <w:rPr>
          <w:rFonts w:eastAsiaTheme="minorHAnsi"/>
          <w:b/>
          <w:sz w:val="36"/>
          <w:szCs w:val="36"/>
          <w:u w:val="single"/>
        </w:rPr>
        <w:t>3</w:t>
      </w:r>
      <w:r w:rsidRPr="00023A2D">
        <w:rPr>
          <w:rFonts w:eastAsiaTheme="minorHAnsi"/>
          <w:b/>
          <w:sz w:val="36"/>
          <w:szCs w:val="36"/>
          <w:u w:val="single"/>
        </w:rPr>
        <w:t xml:space="preserve"> Policies &amp; Procedures</w:t>
      </w:r>
    </w:p>
    <w:p w14:paraId="056E618C" w14:textId="77777777" w:rsidR="004D384A" w:rsidRPr="003E7E34" w:rsidRDefault="004D384A" w:rsidP="00EA4D05">
      <w:pPr>
        <w:rPr>
          <w:rFonts w:ascii="Calibri" w:hAnsi="Calibri"/>
          <w:sz w:val="22"/>
          <w:szCs w:val="22"/>
        </w:rPr>
      </w:pPr>
    </w:p>
    <w:p w14:paraId="76A0DC0C" w14:textId="77777777" w:rsidR="003E7E34" w:rsidRPr="00030E67" w:rsidRDefault="003E7E34" w:rsidP="00EA4D05">
      <w:pPr>
        <w:rPr>
          <w:rFonts w:ascii="Calibri" w:hAnsi="Calibri"/>
          <w:b/>
          <w:sz w:val="28"/>
          <w:szCs w:val="22"/>
        </w:rPr>
      </w:pPr>
      <w:r w:rsidRPr="00030E67">
        <w:rPr>
          <w:rFonts w:ascii="Calibri" w:hAnsi="Calibri"/>
          <w:b/>
          <w:sz w:val="28"/>
          <w:szCs w:val="22"/>
        </w:rPr>
        <w:t>Mission</w:t>
      </w:r>
    </w:p>
    <w:p w14:paraId="1426AE4D" w14:textId="38723211" w:rsidR="003E7E34" w:rsidRPr="00023A2D" w:rsidRDefault="003E7E34" w:rsidP="00EA4D05">
      <w:pPr>
        <w:jc w:val="both"/>
        <w:rPr>
          <w:rFonts w:ascii="Calibri" w:hAnsi="Calibri"/>
        </w:rPr>
      </w:pPr>
      <w:r w:rsidRPr="00023A2D">
        <w:rPr>
          <w:rFonts w:ascii="Calibri" w:hAnsi="Calibri"/>
        </w:rPr>
        <w:t xml:space="preserve">The Torrington </w:t>
      </w:r>
      <w:r w:rsidR="009163B6" w:rsidRPr="00023A2D">
        <w:rPr>
          <w:rFonts w:ascii="Calibri" w:hAnsi="Calibri"/>
        </w:rPr>
        <w:t>Farmer’s</w:t>
      </w:r>
      <w:r w:rsidRPr="00023A2D">
        <w:rPr>
          <w:rFonts w:ascii="Calibri" w:hAnsi="Calibri"/>
        </w:rPr>
        <w:t xml:space="preserve"> Market </w:t>
      </w:r>
      <w:r w:rsidR="00134207">
        <w:rPr>
          <w:rFonts w:ascii="Calibri" w:hAnsi="Calibri"/>
        </w:rPr>
        <w:t xml:space="preserve">(“TFM”) </w:t>
      </w:r>
      <w:r w:rsidRPr="00023A2D">
        <w:rPr>
          <w:rFonts w:ascii="Calibri" w:hAnsi="Calibri"/>
        </w:rPr>
        <w:t>exists primarily to:</w:t>
      </w:r>
    </w:p>
    <w:p w14:paraId="2AF96FDA" w14:textId="30040431" w:rsidR="003E7E34" w:rsidRPr="00023A2D" w:rsidRDefault="003E7E34" w:rsidP="00EA4D05">
      <w:pPr>
        <w:pStyle w:val="ListParagraph"/>
        <w:numPr>
          <w:ilvl w:val="0"/>
          <w:numId w:val="11"/>
        </w:numPr>
        <w:jc w:val="both"/>
        <w:rPr>
          <w:rFonts w:ascii="Calibri" w:hAnsi="Calibri"/>
        </w:rPr>
      </w:pPr>
      <w:r w:rsidRPr="00023A2D">
        <w:rPr>
          <w:rFonts w:ascii="Calibri" w:hAnsi="Calibri"/>
        </w:rPr>
        <w:t xml:space="preserve">Offer area </w:t>
      </w:r>
      <w:r w:rsidR="00C24C26">
        <w:rPr>
          <w:rFonts w:ascii="Calibri" w:hAnsi="Calibri"/>
        </w:rPr>
        <w:t xml:space="preserve">farmers, </w:t>
      </w:r>
      <w:r w:rsidRPr="00023A2D">
        <w:rPr>
          <w:rFonts w:ascii="Calibri" w:hAnsi="Calibri"/>
        </w:rPr>
        <w:t>crafters, and artisans the opportunity to market their farm-raised plants, produce, meat, and homemade goods directly to the public</w:t>
      </w:r>
    </w:p>
    <w:p w14:paraId="3E44DAA8" w14:textId="7C190CB8" w:rsidR="003E7E34" w:rsidRPr="00023A2D" w:rsidRDefault="00C24C26" w:rsidP="00EA4D05">
      <w:pPr>
        <w:pStyle w:val="ListParagraph"/>
        <w:numPr>
          <w:ilvl w:val="0"/>
          <w:numId w:val="11"/>
        </w:numPr>
        <w:jc w:val="both"/>
        <w:rPr>
          <w:rFonts w:ascii="Calibri" w:hAnsi="Calibri"/>
        </w:rPr>
      </w:pPr>
      <w:r>
        <w:rPr>
          <w:rFonts w:ascii="Calibri" w:hAnsi="Calibri"/>
        </w:rPr>
        <w:t xml:space="preserve">Encourage </w:t>
      </w:r>
      <w:r w:rsidR="003E7E34" w:rsidRPr="00023A2D">
        <w:rPr>
          <w:rFonts w:ascii="Calibri" w:hAnsi="Calibri"/>
        </w:rPr>
        <w:t>growing and consumption of local foods</w:t>
      </w:r>
    </w:p>
    <w:p w14:paraId="72853E6A" w14:textId="77777777" w:rsidR="003E7E34" w:rsidRPr="00023A2D" w:rsidRDefault="003E7E34" w:rsidP="00EA4D05">
      <w:pPr>
        <w:pStyle w:val="ListParagraph"/>
        <w:numPr>
          <w:ilvl w:val="0"/>
          <w:numId w:val="11"/>
        </w:numPr>
        <w:jc w:val="both"/>
        <w:rPr>
          <w:rFonts w:ascii="Calibri" w:hAnsi="Calibri"/>
        </w:rPr>
      </w:pPr>
      <w:r w:rsidRPr="00023A2D">
        <w:rPr>
          <w:rFonts w:ascii="Calibri" w:hAnsi="Calibri"/>
        </w:rPr>
        <w:t>Benefit the community by building a “sense of community”</w:t>
      </w:r>
    </w:p>
    <w:p w14:paraId="7CB84B1C" w14:textId="77777777" w:rsidR="003E7E34" w:rsidRPr="00023A2D" w:rsidRDefault="003E7E34" w:rsidP="00EA4D05">
      <w:pPr>
        <w:pStyle w:val="ListParagraph"/>
        <w:numPr>
          <w:ilvl w:val="0"/>
          <w:numId w:val="11"/>
        </w:numPr>
        <w:jc w:val="both"/>
        <w:rPr>
          <w:rFonts w:ascii="Calibri" w:hAnsi="Calibri"/>
        </w:rPr>
      </w:pPr>
      <w:r w:rsidRPr="00023A2D">
        <w:rPr>
          <w:rFonts w:ascii="Calibri" w:hAnsi="Calibri"/>
        </w:rPr>
        <w:t>Promote the local economy in Goshen County, WY</w:t>
      </w:r>
    </w:p>
    <w:p w14:paraId="452672DF" w14:textId="77777777" w:rsidR="003E7E34" w:rsidRPr="003E7E34" w:rsidRDefault="003E7E34" w:rsidP="00EA4D05">
      <w:pPr>
        <w:jc w:val="both"/>
        <w:rPr>
          <w:rFonts w:ascii="Calibri" w:hAnsi="Calibri"/>
          <w:sz w:val="22"/>
          <w:szCs w:val="22"/>
        </w:rPr>
      </w:pPr>
    </w:p>
    <w:p w14:paraId="6F11BF08" w14:textId="77777777" w:rsidR="003E7E34" w:rsidRPr="003E7E34" w:rsidRDefault="003E7E34" w:rsidP="00EA4D05">
      <w:pPr>
        <w:jc w:val="both"/>
        <w:rPr>
          <w:rFonts w:ascii="Calibri" w:hAnsi="Calibri"/>
          <w:b/>
          <w:sz w:val="28"/>
          <w:szCs w:val="22"/>
        </w:rPr>
      </w:pPr>
      <w:r w:rsidRPr="003E7E34">
        <w:rPr>
          <w:rFonts w:ascii="Calibri" w:hAnsi="Calibri"/>
          <w:b/>
          <w:sz w:val="28"/>
          <w:szCs w:val="22"/>
        </w:rPr>
        <w:t>Goals and vision</w:t>
      </w:r>
    </w:p>
    <w:p w14:paraId="16DA96F0" w14:textId="333F16FA" w:rsidR="003E7E34" w:rsidRPr="00023A2D" w:rsidRDefault="003E7E34" w:rsidP="00EA4D05">
      <w:pPr>
        <w:jc w:val="both"/>
        <w:rPr>
          <w:rFonts w:ascii="Calibri" w:hAnsi="Calibri"/>
        </w:rPr>
      </w:pPr>
      <w:r w:rsidRPr="00023A2D">
        <w:rPr>
          <w:rFonts w:ascii="Calibri" w:hAnsi="Calibri"/>
        </w:rPr>
        <w:t xml:space="preserve">To achieve the mission, the </w:t>
      </w:r>
      <w:r w:rsidR="00C24C26">
        <w:rPr>
          <w:rFonts w:ascii="Calibri" w:hAnsi="Calibri"/>
        </w:rPr>
        <w:t>Board of Dir</w:t>
      </w:r>
      <w:r w:rsidR="0080321B">
        <w:rPr>
          <w:rFonts w:ascii="Calibri" w:hAnsi="Calibri"/>
        </w:rPr>
        <w:t>e</w:t>
      </w:r>
      <w:r w:rsidR="00C24C26">
        <w:rPr>
          <w:rFonts w:ascii="Calibri" w:hAnsi="Calibri"/>
        </w:rPr>
        <w:t>ctors (</w:t>
      </w:r>
      <w:r w:rsidR="00134207">
        <w:rPr>
          <w:rFonts w:ascii="Calibri" w:hAnsi="Calibri"/>
        </w:rPr>
        <w:t>”BOD”</w:t>
      </w:r>
      <w:r w:rsidR="00C24C26">
        <w:rPr>
          <w:rFonts w:ascii="Calibri" w:hAnsi="Calibri"/>
        </w:rPr>
        <w:t xml:space="preserve">) of the </w:t>
      </w:r>
      <w:r w:rsidR="00134207">
        <w:rPr>
          <w:rFonts w:ascii="Calibri" w:hAnsi="Calibri"/>
        </w:rPr>
        <w:t>TFM</w:t>
      </w:r>
      <w:r w:rsidRPr="00023A2D">
        <w:rPr>
          <w:rFonts w:ascii="Calibri" w:hAnsi="Calibri"/>
        </w:rPr>
        <w:t xml:space="preserve"> shall do the following: </w:t>
      </w:r>
    </w:p>
    <w:p w14:paraId="5ADD2092" w14:textId="5099EDDA" w:rsidR="003E7E34" w:rsidRPr="00023A2D" w:rsidRDefault="003E7E34" w:rsidP="00EA4D05">
      <w:pPr>
        <w:pStyle w:val="ListParagraph"/>
        <w:numPr>
          <w:ilvl w:val="0"/>
          <w:numId w:val="12"/>
        </w:numPr>
        <w:jc w:val="both"/>
        <w:rPr>
          <w:rFonts w:ascii="Calibri" w:hAnsi="Calibri"/>
        </w:rPr>
      </w:pPr>
      <w:r w:rsidRPr="00023A2D">
        <w:rPr>
          <w:rFonts w:ascii="Calibri" w:hAnsi="Calibri"/>
        </w:rPr>
        <w:t>Establish and operate a market for the purpose of providing an opportunity for sales of local fresh foods</w:t>
      </w:r>
      <w:r w:rsidR="00C24C26">
        <w:rPr>
          <w:rFonts w:ascii="Calibri" w:hAnsi="Calibri"/>
        </w:rPr>
        <w:t>, homemade goods</w:t>
      </w:r>
      <w:r w:rsidRPr="00023A2D">
        <w:rPr>
          <w:rFonts w:ascii="Calibri" w:hAnsi="Calibri"/>
        </w:rPr>
        <w:t xml:space="preserve"> and horticulture products </w:t>
      </w:r>
    </w:p>
    <w:p w14:paraId="70376165" w14:textId="24ADD7BE"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Work with </w:t>
      </w:r>
      <w:r w:rsidR="006F6CC1" w:rsidRPr="00023A2D">
        <w:rPr>
          <w:rFonts w:ascii="Calibri" w:hAnsi="Calibri"/>
        </w:rPr>
        <w:t>University of Wyoming</w:t>
      </w:r>
      <w:r w:rsidRPr="00023A2D">
        <w:rPr>
          <w:rFonts w:ascii="Calibri" w:hAnsi="Calibri"/>
        </w:rPr>
        <w:t xml:space="preserve"> Extension and similar organizations to promote the production of fresh produce and horticultural products in Goshen County </w:t>
      </w:r>
    </w:p>
    <w:p w14:paraId="17A05029" w14:textId="0C2B8E02"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Organize and/or participate in educational and other activities that promote the use of fresh foods and food products </w:t>
      </w:r>
    </w:p>
    <w:p w14:paraId="7C300118" w14:textId="4211B23D"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Organize and/or participate in those activities that will serve to further the mission of </w:t>
      </w:r>
      <w:r w:rsidR="00134207">
        <w:rPr>
          <w:rFonts w:ascii="Calibri" w:hAnsi="Calibri"/>
        </w:rPr>
        <w:t>TFM</w:t>
      </w:r>
      <w:r w:rsidRPr="00023A2D">
        <w:rPr>
          <w:rFonts w:ascii="Calibri" w:hAnsi="Calibri"/>
        </w:rPr>
        <w:t xml:space="preserve"> </w:t>
      </w:r>
    </w:p>
    <w:p w14:paraId="58A6EB81" w14:textId="1F6CA1B1" w:rsidR="003E7E34" w:rsidRPr="00023A2D" w:rsidRDefault="003E7E34" w:rsidP="00EA4D05">
      <w:pPr>
        <w:pStyle w:val="ListParagraph"/>
        <w:numPr>
          <w:ilvl w:val="0"/>
          <w:numId w:val="12"/>
        </w:numPr>
        <w:jc w:val="both"/>
        <w:rPr>
          <w:rFonts w:ascii="Calibri" w:hAnsi="Calibri"/>
        </w:rPr>
      </w:pPr>
      <w:r w:rsidRPr="00023A2D">
        <w:rPr>
          <w:rFonts w:ascii="Calibri" w:hAnsi="Calibri"/>
        </w:rPr>
        <w:t xml:space="preserve">Conduct research necessary to further the development of the </w:t>
      </w:r>
      <w:r w:rsidR="00134207">
        <w:rPr>
          <w:rFonts w:ascii="Calibri" w:hAnsi="Calibri"/>
        </w:rPr>
        <w:t>TFM</w:t>
      </w:r>
    </w:p>
    <w:p w14:paraId="16A5A263" w14:textId="77777777" w:rsidR="003E7E34" w:rsidRDefault="003E7E34" w:rsidP="00EA4D05">
      <w:pPr>
        <w:jc w:val="both"/>
        <w:rPr>
          <w:rFonts w:ascii="Calibri" w:hAnsi="Calibri"/>
          <w:sz w:val="22"/>
          <w:szCs w:val="22"/>
        </w:rPr>
      </w:pPr>
    </w:p>
    <w:p w14:paraId="6B53605E" w14:textId="77777777" w:rsidR="003E7E34" w:rsidRPr="006F5595" w:rsidRDefault="003E7E34" w:rsidP="00EA4D05">
      <w:pPr>
        <w:jc w:val="both"/>
        <w:rPr>
          <w:rFonts w:ascii="Calibri" w:hAnsi="Calibri"/>
          <w:b/>
          <w:sz w:val="28"/>
          <w:szCs w:val="22"/>
        </w:rPr>
      </w:pPr>
      <w:r w:rsidRPr="006F5595">
        <w:rPr>
          <w:rFonts w:ascii="Calibri" w:hAnsi="Calibri"/>
          <w:b/>
          <w:sz w:val="28"/>
          <w:szCs w:val="22"/>
        </w:rPr>
        <w:t>Participation</w:t>
      </w:r>
    </w:p>
    <w:p w14:paraId="78A4DD06" w14:textId="77777777" w:rsidR="003E7E34" w:rsidRDefault="006F5595" w:rsidP="00EA4D05">
      <w:pPr>
        <w:jc w:val="both"/>
        <w:rPr>
          <w:rFonts w:ascii="Calibri" w:hAnsi="Calibri"/>
          <w:sz w:val="22"/>
          <w:szCs w:val="22"/>
        </w:rPr>
      </w:pPr>
      <w:r w:rsidRPr="00023A2D">
        <w:rPr>
          <w:rFonts w:ascii="Calibri" w:hAnsi="Calibri"/>
        </w:rPr>
        <w:t>Participation is open to growers, bakers, makers of prepared food, and artisans (hereafter, the “</w:t>
      </w:r>
      <w:r w:rsidR="00C90E38">
        <w:rPr>
          <w:rFonts w:ascii="Calibri" w:hAnsi="Calibri"/>
        </w:rPr>
        <w:t>V</w:t>
      </w:r>
      <w:r w:rsidRPr="00023A2D">
        <w:rPr>
          <w:rFonts w:ascii="Calibri" w:hAnsi="Calibri"/>
        </w:rPr>
        <w:t>en</w:t>
      </w:r>
      <w:r>
        <w:rPr>
          <w:rFonts w:ascii="Calibri" w:hAnsi="Calibri"/>
          <w:sz w:val="22"/>
          <w:szCs w:val="22"/>
        </w:rPr>
        <w:t xml:space="preserve">dors”) within a 50 mile radius of Torrington, WY. </w:t>
      </w:r>
      <w:r w:rsidRPr="006F5595">
        <w:rPr>
          <w:rFonts w:ascii="Calibri" w:hAnsi="Calibri"/>
          <w:sz w:val="22"/>
          <w:szCs w:val="22"/>
        </w:rPr>
        <w:t xml:space="preserve">Exceptions may be made with permission of the </w:t>
      </w:r>
      <w:r w:rsidR="00B83970">
        <w:rPr>
          <w:rFonts w:ascii="Calibri" w:hAnsi="Calibri"/>
          <w:sz w:val="22"/>
          <w:szCs w:val="22"/>
        </w:rPr>
        <w:t>BOD.</w:t>
      </w:r>
    </w:p>
    <w:p w14:paraId="67C01827" w14:textId="77777777" w:rsidR="006F5595" w:rsidRDefault="006F5595" w:rsidP="00EA4D05">
      <w:pPr>
        <w:jc w:val="both"/>
        <w:rPr>
          <w:rFonts w:ascii="Calibri" w:hAnsi="Calibri"/>
          <w:sz w:val="22"/>
          <w:szCs w:val="22"/>
        </w:rPr>
      </w:pPr>
    </w:p>
    <w:p w14:paraId="4F6B7C70" w14:textId="77777777" w:rsidR="003E7E34" w:rsidRPr="006F5595" w:rsidRDefault="003E7E34" w:rsidP="00EA4D05">
      <w:pPr>
        <w:jc w:val="both"/>
        <w:rPr>
          <w:rFonts w:ascii="Calibri" w:hAnsi="Calibri"/>
          <w:b/>
          <w:sz w:val="28"/>
          <w:szCs w:val="22"/>
        </w:rPr>
      </w:pPr>
      <w:r w:rsidRPr="006F5595">
        <w:rPr>
          <w:rFonts w:ascii="Calibri" w:hAnsi="Calibri"/>
          <w:b/>
          <w:sz w:val="28"/>
          <w:szCs w:val="22"/>
        </w:rPr>
        <w:t>Location and Times</w:t>
      </w:r>
    </w:p>
    <w:p w14:paraId="6991C095" w14:textId="55928FF7" w:rsidR="003E7E34" w:rsidRPr="00023A2D" w:rsidRDefault="003E7E34" w:rsidP="00EA4D05">
      <w:pPr>
        <w:ind w:left="720"/>
        <w:jc w:val="both"/>
        <w:rPr>
          <w:rFonts w:ascii="Calibri" w:hAnsi="Calibri"/>
        </w:rPr>
      </w:pPr>
      <w:r w:rsidRPr="00023A2D">
        <w:rPr>
          <w:rFonts w:ascii="Calibri" w:hAnsi="Calibri"/>
        </w:rPr>
        <w:t>Location:</w:t>
      </w:r>
      <w:r w:rsidR="0080321B">
        <w:rPr>
          <w:rFonts w:ascii="Calibri" w:hAnsi="Calibri"/>
        </w:rPr>
        <w:t xml:space="preserve">  </w:t>
      </w:r>
      <w:r w:rsidRPr="00023A2D">
        <w:rPr>
          <w:rFonts w:ascii="Calibri" w:hAnsi="Calibri"/>
        </w:rPr>
        <w:t xml:space="preserve"> </w:t>
      </w:r>
      <w:r w:rsidR="00BB16AA">
        <w:rPr>
          <w:rFonts w:ascii="Calibri" w:hAnsi="Calibri"/>
        </w:rPr>
        <w:t>Jirdon Park 2502 25</w:t>
      </w:r>
      <w:r w:rsidR="00BB16AA" w:rsidRPr="00BB16AA">
        <w:rPr>
          <w:rFonts w:ascii="Calibri" w:hAnsi="Calibri"/>
          <w:vertAlign w:val="superscript"/>
        </w:rPr>
        <w:t>th</w:t>
      </w:r>
      <w:r w:rsidR="00BB16AA">
        <w:rPr>
          <w:rFonts w:ascii="Calibri" w:hAnsi="Calibri"/>
        </w:rPr>
        <w:t xml:space="preserve"> Avenue and East E Street</w:t>
      </w:r>
      <w:r w:rsidRPr="00023A2D">
        <w:rPr>
          <w:rFonts w:ascii="Calibri" w:hAnsi="Calibri"/>
        </w:rPr>
        <w:t>, Torrington, WY</w:t>
      </w:r>
    </w:p>
    <w:p w14:paraId="1796038D" w14:textId="5387256A" w:rsidR="006F5595" w:rsidRPr="00023A2D" w:rsidRDefault="006F5595" w:rsidP="00EA4D05">
      <w:pPr>
        <w:ind w:left="720"/>
        <w:jc w:val="both"/>
        <w:rPr>
          <w:rFonts w:ascii="Calibri" w:hAnsi="Calibri"/>
        </w:rPr>
      </w:pPr>
      <w:r w:rsidRPr="00023A2D">
        <w:rPr>
          <w:rFonts w:ascii="Calibri" w:hAnsi="Calibri"/>
        </w:rPr>
        <w:t xml:space="preserve">Selling season: </w:t>
      </w:r>
      <w:r w:rsidR="0080321B">
        <w:rPr>
          <w:rFonts w:ascii="Calibri" w:hAnsi="Calibri"/>
        </w:rPr>
        <w:t xml:space="preserve">  </w:t>
      </w:r>
      <w:r w:rsidR="00023A2D">
        <w:rPr>
          <w:rFonts w:ascii="Calibri" w:hAnsi="Calibri"/>
        </w:rPr>
        <w:t>July 1</w:t>
      </w:r>
      <w:r w:rsidR="00C91611">
        <w:rPr>
          <w:rFonts w:ascii="Calibri" w:hAnsi="Calibri"/>
        </w:rPr>
        <w:t>3</w:t>
      </w:r>
      <w:r w:rsidR="00023A2D">
        <w:rPr>
          <w:rFonts w:ascii="Calibri" w:hAnsi="Calibri"/>
        </w:rPr>
        <w:t xml:space="preserve"> through October </w:t>
      </w:r>
      <w:r w:rsidR="00C91611">
        <w:rPr>
          <w:rFonts w:ascii="Calibri" w:hAnsi="Calibri"/>
        </w:rPr>
        <w:t>26, 2023</w:t>
      </w:r>
      <w:r w:rsidRPr="00023A2D">
        <w:rPr>
          <w:rFonts w:ascii="Calibri" w:hAnsi="Calibri"/>
        </w:rPr>
        <w:t xml:space="preserve"> </w:t>
      </w:r>
    </w:p>
    <w:p w14:paraId="7112EF84" w14:textId="6E55F248" w:rsidR="006F5595" w:rsidRPr="00023A2D" w:rsidRDefault="006F5595" w:rsidP="00EA4D05">
      <w:pPr>
        <w:ind w:left="720"/>
        <w:jc w:val="both"/>
        <w:rPr>
          <w:rFonts w:ascii="Calibri" w:hAnsi="Calibri"/>
        </w:rPr>
      </w:pPr>
      <w:r w:rsidRPr="00023A2D">
        <w:rPr>
          <w:rFonts w:ascii="Calibri" w:hAnsi="Calibri"/>
        </w:rPr>
        <w:t xml:space="preserve">Day of the week: </w:t>
      </w:r>
      <w:r w:rsidR="0080321B">
        <w:rPr>
          <w:rFonts w:ascii="Calibri" w:hAnsi="Calibri"/>
        </w:rPr>
        <w:t xml:space="preserve">  </w:t>
      </w:r>
      <w:r w:rsidR="003E7E34" w:rsidRPr="00023A2D">
        <w:rPr>
          <w:rFonts w:ascii="Calibri" w:hAnsi="Calibri"/>
        </w:rPr>
        <w:t>Thursday</w:t>
      </w:r>
      <w:r w:rsidRPr="00023A2D">
        <w:rPr>
          <w:rFonts w:ascii="Calibri" w:hAnsi="Calibri"/>
        </w:rPr>
        <w:t>s</w:t>
      </w:r>
    </w:p>
    <w:p w14:paraId="7E7B9D1A" w14:textId="2757FACB" w:rsidR="003E7E34" w:rsidRDefault="006F5595" w:rsidP="00135740">
      <w:pPr>
        <w:ind w:left="720"/>
        <w:jc w:val="both"/>
        <w:rPr>
          <w:rFonts w:ascii="Calibri" w:hAnsi="Calibri"/>
        </w:rPr>
      </w:pPr>
      <w:r w:rsidRPr="00023A2D">
        <w:rPr>
          <w:rFonts w:ascii="Calibri" w:hAnsi="Calibri"/>
        </w:rPr>
        <w:t xml:space="preserve">Hours of operation: </w:t>
      </w:r>
      <w:r w:rsidR="0080321B">
        <w:rPr>
          <w:rFonts w:ascii="Calibri" w:hAnsi="Calibri"/>
        </w:rPr>
        <w:t xml:space="preserve">  </w:t>
      </w:r>
      <w:r w:rsidR="00BB16AA">
        <w:rPr>
          <w:rFonts w:ascii="Calibri" w:hAnsi="Calibri"/>
        </w:rPr>
        <w:t>4</w:t>
      </w:r>
      <w:r w:rsidR="0080321B">
        <w:rPr>
          <w:rFonts w:ascii="Calibri" w:hAnsi="Calibri"/>
        </w:rPr>
        <w:t xml:space="preserve"> </w:t>
      </w:r>
      <w:r w:rsidR="00BB16AA">
        <w:rPr>
          <w:rFonts w:ascii="Calibri" w:hAnsi="Calibri"/>
        </w:rPr>
        <w:t>pm-6</w:t>
      </w:r>
      <w:r w:rsidR="0080321B">
        <w:rPr>
          <w:rFonts w:ascii="Calibri" w:hAnsi="Calibri"/>
        </w:rPr>
        <w:t xml:space="preserve"> </w:t>
      </w:r>
      <w:r w:rsidR="00BB16AA">
        <w:rPr>
          <w:rFonts w:ascii="Calibri" w:hAnsi="Calibri"/>
        </w:rPr>
        <w:t>pm</w:t>
      </w:r>
    </w:p>
    <w:p w14:paraId="6746DBEA" w14:textId="77777777" w:rsidR="00135740" w:rsidRDefault="00135740" w:rsidP="00135740">
      <w:pPr>
        <w:ind w:left="720"/>
        <w:jc w:val="both"/>
        <w:rPr>
          <w:rFonts w:ascii="Calibri" w:hAnsi="Calibri"/>
          <w:b/>
          <w:sz w:val="22"/>
          <w:szCs w:val="22"/>
        </w:rPr>
      </w:pPr>
    </w:p>
    <w:p w14:paraId="246F8863" w14:textId="77777777" w:rsidR="006F5595" w:rsidRPr="00030E67" w:rsidRDefault="006F5595" w:rsidP="00EA4D05">
      <w:pPr>
        <w:jc w:val="both"/>
        <w:rPr>
          <w:rFonts w:ascii="Calibri" w:hAnsi="Calibri"/>
          <w:b/>
          <w:sz w:val="28"/>
          <w:szCs w:val="22"/>
        </w:rPr>
      </w:pPr>
      <w:r w:rsidRPr="00030E67">
        <w:rPr>
          <w:rFonts w:ascii="Calibri" w:hAnsi="Calibri"/>
          <w:b/>
          <w:sz w:val="28"/>
          <w:szCs w:val="22"/>
        </w:rPr>
        <w:t>Management</w:t>
      </w:r>
    </w:p>
    <w:p w14:paraId="65CFF26A" w14:textId="1EB5D3AF" w:rsidR="006F5595" w:rsidRPr="00023A2D" w:rsidRDefault="008D3EBF" w:rsidP="00EA4D05">
      <w:pPr>
        <w:jc w:val="both"/>
        <w:rPr>
          <w:rFonts w:ascii="Calibri" w:hAnsi="Calibri"/>
        </w:rPr>
      </w:pPr>
      <w:r w:rsidRPr="00023A2D">
        <w:rPr>
          <w:rFonts w:ascii="Calibri" w:hAnsi="Calibri"/>
        </w:rPr>
        <w:t xml:space="preserve">The </w:t>
      </w:r>
      <w:r w:rsidR="00134207">
        <w:rPr>
          <w:rFonts w:ascii="Calibri" w:hAnsi="Calibri"/>
        </w:rPr>
        <w:t xml:space="preserve">BOD </w:t>
      </w:r>
      <w:r w:rsidRPr="00023A2D">
        <w:rPr>
          <w:rFonts w:ascii="Calibri" w:hAnsi="Calibri"/>
        </w:rPr>
        <w:t xml:space="preserve">shall enforce all the </w:t>
      </w:r>
      <w:r w:rsidR="00135740">
        <w:rPr>
          <w:rFonts w:ascii="Calibri" w:hAnsi="Calibri"/>
        </w:rPr>
        <w:t xml:space="preserve">Policies </w:t>
      </w:r>
      <w:r w:rsidR="00134207">
        <w:rPr>
          <w:rFonts w:ascii="Calibri" w:hAnsi="Calibri"/>
        </w:rPr>
        <w:t xml:space="preserve">&amp; </w:t>
      </w:r>
      <w:r w:rsidR="00135740">
        <w:rPr>
          <w:rFonts w:ascii="Calibri" w:hAnsi="Calibri"/>
        </w:rPr>
        <w:t>Procedures</w:t>
      </w:r>
      <w:r w:rsidRPr="00023A2D">
        <w:rPr>
          <w:rFonts w:ascii="Calibri" w:hAnsi="Calibri"/>
        </w:rPr>
        <w:t xml:space="preserve"> of the </w:t>
      </w:r>
      <w:r w:rsidR="00134207">
        <w:rPr>
          <w:rFonts w:ascii="Calibri" w:hAnsi="Calibri"/>
        </w:rPr>
        <w:t xml:space="preserve">TFM </w:t>
      </w:r>
      <w:r w:rsidRPr="00023A2D">
        <w:rPr>
          <w:rFonts w:ascii="Calibri" w:hAnsi="Calibri"/>
        </w:rPr>
        <w:t xml:space="preserve">and work with the </w:t>
      </w:r>
      <w:r w:rsidR="00C90E38">
        <w:rPr>
          <w:rFonts w:ascii="Calibri" w:hAnsi="Calibri"/>
        </w:rPr>
        <w:t>V</w:t>
      </w:r>
      <w:r w:rsidRPr="00023A2D">
        <w:rPr>
          <w:rFonts w:ascii="Calibri" w:hAnsi="Calibri"/>
        </w:rPr>
        <w:t xml:space="preserve">endors to assist in their success. </w:t>
      </w:r>
      <w:r w:rsidR="00135740">
        <w:rPr>
          <w:rFonts w:ascii="Calibri" w:hAnsi="Calibri"/>
        </w:rPr>
        <w:t xml:space="preserve">One or more of the Directors </w:t>
      </w:r>
      <w:r w:rsidRPr="00023A2D">
        <w:rPr>
          <w:rFonts w:ascii="Calibri" w:hAnsi="Calibri"/>
        </w:rPr>
        <w:t>will be present at the</w:t>
      </w:r>
      <w:r w:rsidR="00135740">
        <w:rPr>
          <w:rFonts w:ascii="Calibri" w:hAnsi="Calibri"/>
        </w:rPr>
        <w:t xml:space="preserve"> </w:t>
      </w:r>
      <w:r w:rsidR="00134207">
        <w:rPr>
          <w:rFonts w:ascii="Calibri" w:hAnsi="Calibri"/>
        </w:rPr>
        <w:t xml:space="preserve">TFM </w:t>
      </w:r>
      <w:r w:rsidRPr="00023A2D">
        <w:rPr>
          <w:rFonts w:ascii="Calibri" w:hAnsi="Calibri"/>
        </w:rPr>
        <w:t xml:space="preserve">during operation. If questions or problems arise on </w:t>
      </w:r>
      <w:r w:rsidR="00134207">
        <w:rPr>
          <w:rFonts w:ascii="Calibri" w:hAnsi="Calibri"/>
        </w:rPr>
        <w:t xml:space="preserve">market </w:t>
      </w:r>
      <w:r w:rsidRPr="00023A2D">
        <w:rPr>
          <w:rFonts w:ascii="Calibri" w:hAnsi="Calibri"/>
        </w:rPr>
        <w:t xml:space="preserve">day, they will be resolved by the </w:t>
      </w:r>
      <w:r w:rsidR="00135740">
        <w:rPr>
          <w:rFonts w:ascii="Calibri" w:hAnsi="Calibri"/>
        </w:rPr>
        <w:t>Director present on that day</w:t>
      </w:r>
      <w:r w:rsidRPr="00023A2D">
        <w:rPr>
          <w:rFonts w:ascii="Calibri" w:hAnsi="Calibri"/>
        </w:rPr>
        <w:t>.</w:t>
      </w:r>
    </w:p>
    <w:p w14:paraId="7593AC0A" w14:textId="77777777" w:rsidR="008D3EBF" w:rsidRPr="00023A2D" w:rsidRDefault="008D3EBF" w:rsidP="00EA4D05">
      <w:pPr>
        <w:jc w:val="both"/>
        <w:rPr>
          <w:rFonts w:ascii="Calibri" w:hAnsi="Calibri"/>
        </w:rPr>
      </w:pPr>
    </w:p>
    <w:p w14:paraId="3D3BEC2D" w14:textId="77777777" w:rsidR="008D3EBF" w:rsidRPr="00023A2D" w:rsidRDefault="008D3EBF" w:rsidP="00EA4D05">
      <w:pPr>
        <w:jc w:val="both"/>
        <w:rPr>
          <w:rFonts w:ascii="Calibri" w:hAnsi="Calibri"/>
        </w:rPr>
      </w:pPr>
      <w:r w:rsidRPr="00023A2D">
        <w:rPr>
          <w:rFonts w:ascii="Calibri" w:hAnsi="Calibri"/>
        </w:rPr>
        <w:t>Market-day responsibilities include the following:</w:t>
      </w:r>
    </w:p>
    <w:p w14:paraId="3EE04D98" w14:textId="3A890C8F" w:rsidR="008D3EBF" w:rsidRPr="00023A2D" w:rsidRDefault="008D3EBF" w:rsidP="00EA4D05">
      <w:pPr>
        <w:pStyle w:val="ListParagraph"/>
        <w:numPr>
          <w:ilvl w:val="0"/>
          <w:numId w:val="8"/>
        </w:numPr>
        <w:jc w:val="both"/>
        <w:rPr>
          <w:rFonts w:ascii="Calibri" w:hAnsi="Calibri"/>
        </w:rPr>
      </w:pPr>
      <w:r w:rsidRPr="00023A2D">
        <w:rPr>
          <w:rFonts w:ascii="Calibri" w:hAnsi="Calibri"/>
        </w:rPr>
        <w:t>Overseeing the set</w:t>
      </w:r>
      <w:r w:rsidR="00C16DFA" w:rsidRPr="00023A2D">
        <w:rPr>
          <w:rFonts w:ascii="Calibri" w:hAnsi="Calibri"/>
        </w:rPr>
        <w:t>-up and breakdown of the</w:t>
      </w:r>
      <w:r w:rsidR="00135740">
        <w:rPr>
          <w:rFonts w:ascii="Calibri" w:hAnsi="Calibri"/>
        </w:rPr>
        <w:t xml:space="preserve"> </w:t>
      </w:r>
      <w:r w:rsidR="00134207">
        <w:rPr>
          <w:rFonts w:ascii="Calibri" w:hAnsi="Calibri"/>
        </w:rPr>
        <w:t>TFM</w:t>
      </w:r>
    </w:p>
    <w:p w14:paraId="3E0D927E" w14:textId="77777777" w:rsidR="008D3EBF" w:rsidRPr="00023A2D" w:rsidRDefault="00C16DFA" w:rsidP="00EA4D05">
      <w:pPr>
        <w:pStyle w:val="ListParagraph"/>
        <w:numPr>
          <w:ilvl w:val="0"/>
          <w:numId w:val="8"/>
        </w:numPr>
        <w:jc w:val="both"/>
        <w:rPr>
          <w:rFonts w:ascii="Calibri" w:hAnsi="Calibri"/>
        </w:rPr>
      </w:pPr>
      <w:r w:rsidRPr="00023A2D">
        <w:rPr>
          <w:rFonts w:ascii="Calibri" w:hAnsi="Calibri"/>
        </w:rPr>
        <w:t>Recording attendance</w:t>
      </w:r>
    </w:p>
    <w:p w14:paraId="29B9B02F" w14:textId="77777777" w:rsidR="00C16DFA" w:rsidRPr="00023A2D" w:rsidRDefault="00C90E38" w:rsidP="00EA4D05">
      <w:pPr>
        <w:pStyle w:val="ListParagraph"/>
        <w:numPr>
          <w:ilvl w:val="0"/>
          <w:numId w:val="8"/>
        </w:numPr>
        <w:jc w:val="both"/>
        <w:rPr>
          <w:rFonts w:ascii="Calibri" w:hAnsi="Calibri"/>
        </w:rPr>
      </w:pPr>
      <w:r>
        <w:rPr>
          <w:rFonts w:ascii="Calibri" w:hAnsi="Calibri"/>
        </w:rPr>
        <w:t>Collecting fees from V</w:t>
      </w:r>
      <w:r w:rsidR="00C16DFA" w:rsidRPr="00023A2D">
        <w:rPr>
          <w:rFonts w:ascii="Calibri" w:hAnsi="Calibri"/>
        </w:rPr>
        <w:t>endors</w:t>
      </w:r>
    </w:p>
    <w:p w14:paraId="53A8CEB1" w14:textId="1F8952DF" w:rsidR="008D3EBF" w:rsidRPr="00023A2D" w:rsidRDefault="00C90E38" w:rsidP="00EA4D05">
      <w:pPr>
        <w:pStyle w:val="ListParagraph"/>
        <w:numPr>
          <w:ilvl w:val="0"/>
          <w:numId w:val="8"/>
        </w:numPr>
        <w:jc w:val="both"/>
        <w:rPr>
          <w:rFonts w:ascii="Calibri" w:hAnsi="Calibri"/>
        </w:rPr>
      </w:pPr>
      <w:r>
        <w:rPr>
          <w:rFonts w:ascii="Calibri" w:hAnsi="Calibri"/>
        </w:rPr>
        <w:t>Assuring all V</w:t>
      </w:r>
      <w:r w:rsidR="008D3EBF" w:rsidRPr="00023A2D">
        <w:rPr>
          <w:rFonts w:ascii="Calibri" w:hAnsi="Calibri"/>
        </w:rPr>
        <w:t>endors are in com</w:t>
      </w:r>
      <w:r w:rsidR="00C16DFA" w:rsidRPr="00023A2D">
        <w:rPr>
          <w:rFonts w:ascii="Calibri" w:hAnsi="Calibri"/>
        </w:rPr>
        <w:t xml:space="preserve">pliance with </w:t>
      </w:r>
      <w:r w:rsidR="00134207">
        <w:rPr>
          <w:rFonts w:ascii="Calibri" w:hAnsi="Calibri"/>
        </w:rPr>
        <w:t xml:space="preserve">TFM </w:t>
      </w:r>
      <w:r w:rsidR="00C16DFA" w:rsidRPr="00023A2D">
        <w:rPr>
          <w:rFonts w:ascii="Calibri" w:hAnsi="Calibri"/>
        </w:rPr>
        <w:t>regulations</w:t>
      </w:r>
    </w:p>
    <w:p w14:paraId="0E0E516B" w14:textId="77777777" w:rsidR="008D3EBF" w:rsidRPr="00023A2D" w:rsidRDefault="008D3EBF" w:rsidP="00EA4D05">
      <w:pPr>
        <w:pStyle w:val="ListParagraph"/>
        <w:numPr>
          <w:ilvl w:val="0"/>
          <w:numId w:val="8"/>
        </w:numPr>
        <w:jc w:val="both"/>
        <w:rPr>
          <w:rFonts w:ascii="Calibri" w:hAnsi="Calibri"/>
        </w:rPr>
      </w:pPr>
      <w:r w:rsidRPr="00023A2D">
        <w:rPr>
          <w:rFonts w:ascii="Calibri" w:hAnsi="Calibri"/>
        </w:rPr>
        <w:t>Addres</w:t>
      </w:r>
      <w:r w:rsidR="00C16DFA" w:rsidRPr="00023A2D">
        <w:rPr>
          <w:rFonts w:ascii="Calibri" w:hAnsi="Calibri"/>
        </w:rPr>
        <w:t>sing any disputes or complaints</w:t>
      </w:r>
    </w:p>
    <w:p w14:paraId="565625AD" w14:textId="77777777" w:rsidR="00C16DFA" w:rsidRDefault="00C16DFA" w:rsidP="00EA4D05">
      <w:pPr>
        <w:jc w:val="both"/>
        <w:rPr>
          <w:rFonts w:ascii="Calibri" w:hAnsi="Calibri"/>
          <w:sz w:val="22"/>
          <w:szCs w:val="22"/>
        </w:rPr>
      </w:pPr>
    </w:p>
    <w:p w14:paraId="41F03357" w14:textId="77777777" w:rsidR="009163B6" w:rsidRDefault="009163B6" w:rsidP="00EA4D05">
      <w:pPr>
        <w:jc w:val="both"/>
        <w:rPr>
          <w:rFonts w:ascii="Calibri" w:hAnsi="Calibri"/>
          <w:b/>
          <w:sz w:val="22"/>
          <w:szCs w:val="22"/>
        </w:rPr>
      </w:pPr>
    </w:p>
    <w:p w14:paraId="36EE741C" w14:textId="77777777" w:rsidR="006F5595" w:rsidRPr="00130796" w:rsidRDefault="008D3EBF" w:rsidP="00EA4D05">
      <w:pPr>
        <w:jc w:val="both"/>
        <w:rPr>
          <w:rFonts w:ascii="Calibri" w:hAnsi="Calibri"/>
          <w:b/>
          <w:sz w:val="28"/>
          <w:szCs w:val="22"/>
        </w:rPr>
      </w:pPr>
      <w:r w:rsidRPr="00130796">
        <w:rPr>
          <w:rFonts w:ascii="Calibri" w:hAnsi="Calibri"/>
          <w:b/>
          <w:sz w:val="28"/>
          <w:szCs w:val="22"/>
        </w:rPr>
        <w:t>Vendor Eligibility</w:t>
      </w:r>
    </w:p>
    <w:p w14:paraId="74E93866" w14:textId="43AA3257" w:rsidR="006F5595" w:rsidRPr="00023A2D" w:rsidRDefault="008D3EBF" w:rsidP="00EA4D05">
      <w:pPr>
        <w:jc w:val="both"/>
        <w:rPr>
          <w:rFonts w:ascii="Calibri" w:hAnsi="Calibri"/>
        </w:rPr>
      </w:pPr>
      <w:r w:rsidRPr="00023A2D">
        <w:rPr>
          <w:rFonts w:ascii="Calibri" w:hAnsi="Calibri"/>
        </w:rPr>
        <w:t xml:space="preserve">The </w:t>
      </w:r>
      <w:r w:rsidR="00134207">
        <w:rPr>
          <w:rFonts w:ascii="Calibri" w:hAnsi="Calibri"/>
        </w:rPr>
        <w:t>TFM</w:t>
      </w:r>
      <w:r w:rsidRPr="00023A2D">
        <w:rPr>
          <w:rFonts w:ascii="Calibri" w:hAnsi="Calibri"/>
        </w:rPr>
        <w:t xml:space="preserve"> is </w:t>
      </w:r>
      <w:r w:rsidR="00930D36" w:rsidRPr="00023A2D">
        <w:rPr>
          <w:rFonts w:ascii="Calibri" w:hAnsi="Calibri"/>
        </w:rPr>
        <w:t xml:space="preserve">primarily </w:t>
      </w:r>
      <w:r w:rsidRPr="00023A2D">
        <w:rPr>
          <w:rFonts w:ascii="Calibri" w:hAnsi="Calibri"/>
        </w:rPr>
        <w:t>a producer</w:t>
      </w:r>
      <w:r w:rsidR="00135740">
        <w:rPr>
          <w:rFonts w:ascii="Calibri" w:hAnsi="Calibri"/>
        </w:rPr>
        <w:t>-</w:t>
      </w:r>
      <w:r w:rsidRPr="00023A2D">
        <w:rPr>
          <w:rFonts w:ascii="Calibri" w:hAnsi="Calibri"/>
        </w:rPr>
        <w:t>only market.</w:t>
      </w:r>
      <w:r w:rsidR="00C16DFA" w:rsidRPr="00023A2D">
        <w:rPr>
          <w:rFonts w:ascii="Calibri" w:hAnsi="Calibri"/>
        </w:rPr>
        <w:t xml:space="preserve"> </w:t>
      </w:r>
      <w:r w:rsidRPr="00023A2D">
        <w:rPr>
          <w:rFonts w:ascii="Calibri" w:hAnsi="Calibri"/>
        </w:rPr>
        <w:t>A producer is defined as the person who grows or makes the product and may also include the producer’s immediate family, partners, employees, or local cooperatives.</w:t>
      </w:r>
    </w:p>
    <w:p w14:paraId="3225A647" w14:textId="77777777" w:rsidR="006F5595" w:rsidRDefault="006F5595" w:rsidP="00EA4D05">
      <w:pPr>
        <w:jc w:val="both"/>
        <w:rPr>
          <w:rFonts w:ascii="Calibri" w:hAnsi="Calibri"/>
          <w:sz w:val="22"/>
          <w:szCs w:val="22"/>
        </w:rPr>
      </w:pPr>
    </w:p>
    <w:p w14:paraId="6968CA22" w14:textId="77777777" w:rsidR="00130796" w:rsidRPr="00130796" w:rsidRDefault="00130796" w:rsidP="00EA4D05">
      <w:pPr>
        <w:jc w:val="both"/>
        <w:rPr>
          <w:rFonts w:ascii="Calibri" w:hAnsi="Calibri"/>
          <w:sz w:val="28"/>
          <w:szCs w:val="22"/>
        </w:rPr>
      </w:pPr>
      <w:r w:rsidRPr="00130796">
        <w:rPr>
          <w:rFonts w:ascii="Calibri" w:hAnsi="Calibri"/>
          <w:b/>
          <w:sz w:val="28"/>
          <w:szCs w:val="22"/>
        </w:rPr>
        <w:t>Local Production Area and Place of Origin</w:t>
      </w:r>
      <w:r w:rsidRPr="00130796">
        <w:rPr>
          <w:rFonts w:ascii="Calibri" w:hAnsi="Calibri"/>
          <w:sz w:val="28"/>
          <w:szCs w:val="22"/>
        </w:rPr>
        <w:t xml:space="preserve"> </w:t>
      </w:r>
    </w:p>
    <w:p w14:paraId="741F5A1B" w14:textId="7F498001" w:rsidR="00130796" w:rsidRPr="00023A2D" w:rsidRDefault="00130796" w:rsidP="00EA4D05">
      <w:pPr>
        <w:jc w:val="both"/>
        <w:rPr>
          <w:rFonts w:ascii="Calibri" w:hAnsi="Calibri"/>
        </w:rPr>
      </w:pPr>
      <w:r w:rsidRPr="00023A2D">
        <w:rPr>
          <w:rFonts w:ascii="Calibri" w:hAnsi="Calibri"/>
        </w:rPr>
        <w:t xml:space="preserve">Products for sale at the </w:t>
      </w:r>
      <w:r w:rsidR="00134207">
        <w:rPr>
          <w:rFonts w:ascii="Calibri" w:hAnsi="Calibri"/>
        </w:rPr>
        <w:t xml:space="preserve">TFM </w:t>
      </w:r>
      <w:r w:rsidRPr="00023A2D">
        <w:rPr>
          <w:rFonts w:ascii="Calibri" w:hAnsi="Calibri"/>
        </w:rPr>
        <w:t xml:space="preserve">must be produced within the Local Production Area.  Local Production Area is defined as a 50 mile radius around Torrington, Wyoming. Exceptions may be made with permission of the </w:t>
      </w:r>
      <w:r w:rsidR="00135740">
        <w:rPr>
          <w:rFonts w:ascii="Calibri" w:hAnsi="Calibri"/>
        </w:rPr>
        <w:t>Board of Directors</w:t>
      </w:r>
      <w:r w:rsidR="00B83970" w:rsidRPr="00023A2D">
        <w:rPr>
          <w:rFonts w:ascii="Calibri" w:hAnsi="Calibri"/>
        </w:rPr>
        <w:t>.</w:t>
      </w:r>
    </w:p>
    <w:p w14:paraId="71D0C341" w14:textId="703F943E" w:rsidR="00130796" w:rsidRPr="003415FA" w:rsidRDefault="00130796" w:rsidP="00EA4D05">
      <w:pPr>
        <w:numPr>
          <w:ilvl w:val="0"/>
          <w:numId w:val="4"/>
        </w:numPr>
        <w:jc w:val="both"/>
        <w:rPr>
          <w:rFonts w:ascii="Calibri" w:hAnsi="Calibri"/>
        </w:rPr>
      </w:pPr>
      <w:r w:rsidRPr="003415FA">
        <w:rPr>
          <w:rFonts w:ascii="Calibri" w:hAnsi="Calibri"/>
        </w:rPr>
        <w:t xml:space="preserve">All produce imported from outside the </w:t>
      </w:r>
      <w:r w:rsidR="00134207">
        <w:rPr>
          <w:rFonts w:ascii="Calibri" w:hAnsi="Calibri"/>
        </w:rPr>
        <w:t xml:space="preserve">Local Production Area </w:t>
      </w:r>
      <w:r w:rsidRPr="003415FA">
        <w:rPr>
          <w:rFonts w:ascii="Calibri" w:hAnsi="Calibri"/>
        </w:rPr>
        <w:t>must be prominently labeled with the place of origin.</w:t>
      </w:r>
    </w:p>
    <w:p w14:paraId="4982C885" w14:textId="5C064C44" w:rsidR="00130796" w:rsidRPr="0080321B" w:rsidRDefault="00130796" w:rsidP="003415FA">
      <w:pPr>
        <w:numPr>
          <w:ilvl w:val="0"/>
          <w:numId w:val="2"/>
        </w:numPr>
        <w:jc w:val="both"/>
        <w:rPr>
          <w:rFonts w:ascii="Calibri" w:hAnsi="Calibri"/>
        </w:rPr>
      </w:pPr>
      <w:r w:rsidRPr="0080321B">
        <w:rPr>
          <w:rFonts w:ascii="Calibri" w:hAnsi="Calibri"/>
        </w:rPr>
        <w:t>Food products should be priced by piece, bunch, bag</w:t>
      </w:r>
      <w:r w:rsidR="00BC3BD9" w:rsidRPr="0080321B">
        <w:rPr>
          <w:rFonts w:ascii="Calibri" w:hAnsi="Calibri"/>
        </w:rPr>
        <w:t>,</w:t>
      </w:r>
      <w:r w:rsidRPr="0080321B">
        <w:rPr>
          <w:rFonts w:ascii="Calibri" w:hAnsi="Calibri"/>
        </w:rPr>
        <w:t xml:space="preserve"> or weight. </w:t>
      </w:r>
      <w:r w:rsidR="004321D0" w:rsidRPr="0080321B">
        <w:rPr>
          <w:rFonts w:ascii="Calibri" w:hAnsi="Calibri"/>
        </w:rPr>
        <w:t>If priced by weight, a</w:t>
      </w:r>
      <w:r w:rsidRPr="0080321B">
        <w:rPr>
          <w:rFonts w:ascii="Calibri" w:hAnsi="Calibri"/>
        </w:rPr>
        <w:t>ny scales used must be certified by the Wyoming Department of Agriculture, Technical Division, Weights and Measures.</w:t>
      </w:r>
      <w:r w:rsidR="004321D0" w:rsidRPr="0080321B">
        <w:rPr>
          <w:rFonts w:ascii="Calibri" w:hAnsi="Calibri"/>
        </w:rPr>
        <w:t xml:space="preserve"> </w:t>
      </w:r>
      <w:r w:rsidR="00135740" w:rsidRPr="0080321B">
        <w:rPr>
          <w:rFonts w:ascii="Calibri" w:hAnsi="Calibri"/>
        </w:rPr>
        <w:t xml:space="preserve"> </w:t>
      </w:r>
      <w:r w:rsidR="004321D0" w:rsidRPr="0080321B">
        <w:rPr>
          <w:rFonts w:ascii="Calibri" w:hAnsi="Calibri"/>
          <w:i/>
        </w:rPr>
        <w:t>Local contact is</w:t>
      </w:r>
      <w:r w:rsidR="0080321B" w:rsidRPr="0080321B">
        <w:rPr>
          <w:rFonts w:ascii="Calibri" w:hAnsi="Calibri"/>
          <w:i/>
        </w:rPr>
        <w:t xml:space="preserve">: Cassidy Mueller (307) 532-1088 </w:t>
      </w:r>
      <w:r w:rsidR="004321D0" w:rsidRPr="0080321B">
        <w:rPr>
          <w:rFonts w:ascii="Calibri" w:hAnsi="Calibri"/>
          <w:i/>
        </w:rPr>
        <w:t xml:space="preserve"> </w:t>
      </w:r>
    </w:p>
    <w:p w14:paraId="346CFF31" w14:textId="77777777" w:rsidR="00741C58" w:rsidRDefault="00741C58" w:rsidP="00EA4D05">
      <w:pPr>
        <w:jc w:val="both"/>
        <w:rPr>
          <w:rFonts w:ascii="Calibri" w:hAnsi="Calibri"/>
          <w:b/>
          <w:sz w:val="28"/>
          <w:szCs w:val="22"/>
        </w:rPr>
      </w:pPr>
    </w:p>
    <w:p w14:paraId="395381B0" w14:textId="76D715D2" w:rsidR="00135740" w:rsidRDefault="00930D36" w:rsidP="00EA4D05">
      <w:pPr>
        <w:jc w:val="both"/>
        <w:rPr>
          <w:rFonts w:ascii="Calibri" w:hAnsi="Calibri"/>
          <w:b/>
          <w:sz w:val="28"/>
          <w:szCs w:val="22"/>
        </w:rPr>
      </w:pPr>
      <w:r w:rsidRPr="00930D36">
        <w:rPr>
          <w:rFonts w:ascii="Calibri" w:hAnsi="Calibri"/>
          <w:b/>
          <w:sz w:val="28"/>
          <w:szCs w:val="22"/>
        </w:rPr>
        <w:t xml:space="preserve">Vendor Information </w:t>
      </w:r>
    </w:p>
    <w:p w14:paraId="7926FBD3" w14:textId="3D035B03" w:rsidR="00130796" w:rsidRPr="00023A2D" w:rsidRDefault="00930D36" w:rsidP="00EA4D05">
      <w:pPr>
        <w:pStyle w:val="ListParagraph"/>
        <w:numPr>
          <w:ilvl w:val="0"/>
          <w:numId w:val="2"/>
        </w:numPr>
        <w:jc w:val="both"/>
        <w:rPr>
          <w:rFonts w:ascii="Calibri" w:hAnsi="Calibri"/>
        </w:rPr>
      </w:pPr>
      <w:r w:rsidRPr="00930D36">
        <w:rPr>
          <w:rFonts w:ascii="Calibri" w:hAnsi="Calibri"/>
          <w:b/>
          <w:sz w:val="28"/>
          <w:szCs w:val="22"/>
        </w:rPr>
        <w:t>Application, Fees, Space Assignment, Sales Time, and Additional Information</w:t>
      </w:r>
      <w:r w:rsidR="00C91611">
        <w:rPr>
          <w:rFonts w:ascii="Calibri" w:hAnsi="Calibri"/>
          <w:b/>
          <w:sz w:val="28"/>
          <w:szCs w:val="22"/>
        </w:rPr>
        <w:t xml:space="preserve"> </w:t>
      </w:r>
      <w:r w:rsidR="00130796" w:rsidRPr="00023A2D">
        <w:rPr>
          <w:rFonts w:ascii="Calibri" w:hAnsi="Calibri"/>
        </w:rPr>
        <w:t xml:space="preserve">Permanent </w:t>
      </w:r>
      <w:r w:rsidR="00C90E38">
        <w:rPr>
          <w:rFonts w:ascii="Calibri" w:hAnsi="Calibri"/>
        </w:rPr>
        <w:t>V</w:t>
      </w:r>
      <w:r w:rsidR="00130796" w:rsidRPr="00023A2D">
        <w:rPr>
          <w:rFonts w:ascii="Calibri" w:hAnsi="Calibri"/>
        </w:rPr>
        <w:t xml:space="preserve">endors must </w:t>
      </w:r>
      <w:r w:rsidRPr="00023A2D">
        <w:rPr>
          <w:rFonts w:ascii="Calibri" w:hAnsi="Calibri"/>
        </w:rPr>
        <w:t>submit a market</w:t>
      </w:r>
      <w:r w:rsidR="00130796" w:rsidRPr="00023A2D">
        <w:rPr>
          <w:rFonts w:ascii="Calibri" w:hAnsi="Calibri"/>
        </w:rPr>
        <w:t xml:space="preserve"> application annually to </w:t>
      </w:r>
      <w:r w:rsidR="00130796" w:rsidRPr="0080321B">
        <w:rPr>
          <w:rFonts w:ascii="Calibri" w:hAnsi="Calibri"/>
        </w:rPr>
        <w:t xml:space="preserve">the </w:t>
      </w:r>
      <w:r w:rsidR="00C90E38" w:rsidRPr="003415FA">
        <w:rPr>
          <w:rFonts w:ascii="Calibri" w:hAnsi="Calibri"/>
        </w:rPr>
        <w:t>Board of Directors</w:t>
      </w:r>
      <w:r w:rsidR="00130796" w:rsidRPr="0080321B">
        <w:rPr>
          <w:rFonts w:ascii="Calibri" w:hAnsi="Calibri"/>
        </w:rPr>
        <w:t>.</w:t>
      </w:r>
      <w:r w:rsidR="00130796" w:rsidRPr="00023A2D">
        <w:rPr>
          <w:rFonts w:ascii="Calibri" w:hAnsi="Calibri"/>
        </w:rPr>
        <w:t xml:space="preserve"> Applications may be modified or updated during the season</w:t>
      </w:r>
    </w:p>
    <w:p w14:paraId="6797D3B2" w14:textId="041731FD" w:rsidR="00130796" w:rsidRPr="00023A2D" w:rsidRDefault="00A654E0" w:rsidP="00EA4D05">
      <w:pPr>
        <w:numPr>
          <w:ilvl w:val="0"/>
          <w:numId w:val="1"/>
        </w:numPr>
        <w:jc w:val="both"/>
        <w:rPr>
          <w:rFonts w:ascii="Calibri" w:hAnsi="Calibri"/>
        </w:rPr>
      </w:pPr>
      <w:r>
        <w:rPr>
          <w:rFonts w:ascii="Calibri" w:hAnsi="Calibri"/>
        </w:rPr>
        <w:t xml:space="preserve">All </w:t>
      </w:r>
      <w:r w:rsidR="00130796" w:rsidRPr="00023A2D">
        <w:rPr>
          <w:rFonts w:ascii="Calibri" w:hAnsi="Calibri"/>
        </w:rPr>
        <w:t xml:space="preserve">vendors must submit </w:t>
      </w:r>
      <w:r>
        <w:rPr>
          <w:rFonts w:ascii="Calibri" w:hAnsi="Calibri"/>
        </w:rPr>
        <w:t>a Vendor Contract</w:t>
      </w:r>
      <w:r w:rsidR="00130796" w:rsidRPr="00023A2D">
        <w:rPr>
          <w:rFonts w:ascii="Calibri" w:hAnsi="Calibri"/>
        </w:rPr>
        <w:t xml:space="preserve"> </w:t>
      </w:r>
      <w:r w:rsidR="00C16DFA" w:rsidRPr="00023A2D">
        <w:rPr>
          <w:rFonts w:ascii="Calibri" w:hAnsi="Calibri"/>
        </w:rPr>
        <w:t xml:space="preserve">and </w:t>
      </w:r>
      <w:r w:rsidR="00130796" w:rsidRPr="00023A2D">
        <w:rPr>
          <w:rFonts w:ascii="Calibri" w:hAnsi="Calibri"/>
        </w:rPr>
        <w:t xml:space="preserve">be approved by the </w:t>
      </w:r>
      <w:r w:rsidR="00C90E38">
        <w:rPr>
          <w:rFonts w:ascii="Calibri" w:hAnsi="Calibri"/>
        </w:rPr>
        <w:t xml:space="preserve">Board </w:t>
      </w:r>
      <w:r w:rsidR="00130796" w:rsidRPr="00023A2D">
        <w:rPr>
          <w:rFonts w:ascii="Calibri" w:hAnsi="Calibri"/>
        </w:rPr>
        <w:t xml:space="preserve">prior to selling at the </w:t>
      </w:r>
      <w:r w:rsidR="00923CC6">
        <w:rPr>
          <w:rFonts w:ascii="Calibri" w:hAnsi="Calibri"/>
        </w:rPr>
        <w:t>TFM</w:t>
      </w:r>
      <w:r w:rsidR="00130796" w:rsidRPr="00023A2D">
        <w:rPr>
          <w:rFonts w:ascii="Calibri" w:hAnsi="Calibri"/>
        </w:rPr>
        <w:t xml:space="preserve"> </w:t>
      </w:r>
    </w:p>
    <w:p w14:paraId="46A15238" w14:textId="359B63A6" w:rsidR="003E7E34" w:rsidRPr="003415FA" w:rsidRDefault="003E7E34" w:rsidP="00EA4D05">
      <w:pPr>
        <w:numPr>
          <w:ilvl w:val="0"/>
          <w:numId w:val="1"/>
        </w:numPr>
        <w:jc w:val="both"/>
        <w:rPr>
          <w:rFonts w:ascii="Calibri" w:hAnsi="Calibri"/>
        </w:rPr>
      </w:pPr>
      <w:r w:rsidRPr="003415FA">
        <w:rPr>
          <w:rFonts w:ascii="Calibri" w:hAnsi="Calibri"/>
          <w:b/>
        </w:rPr>
        <w:t>Fees:</w:t>
      </w:r>
      <w:r w:rsidRPr="003415FA">
        <w:rPr>
          <w:rFonts w:ascii="Calibri" w:hAnsi="Calibri"/>
        </w:rPr>
        <w:t xml:space="preserve"> </w:t>
      </w:r>
      <w:r w:rsidR="00135740" w:rsidRPr="003415FA">
        <w:rPr>
          <w:rFonts w:ascii="Calibri" w:hAnsi="Calibri"/>
        </w:rPr>
        <w:t xml:space="preserve"> </w:t>
      </w:r>
      <w:r w:rsidRPr="003415FA">
        <w:rPr>
          <w:rFonts w:ascii="Calibri" w:hAnsi="Calibri"/>
        </w:rPr>
        <w:t>$</w:t>
      </w:r>
      <w:r w:rsidR="00C91611">
        <w:rPr>
          <w:rFonts w:ascii="Calibri" w:hAnsi="Calibri"/>
        </w:rPr>
        <w:t>25.00</w:t>
      </w:r>
      <w:r w:rsidRPr="003415FA">
        <w:rPr>
          <w:rFonts w:ascii="Calibri" w:hAnsi="Calibri"/>
        </w:rPr>
        <w:t xml:space="preserve"> per space due at set up or prepaid in advance.</w:t>
      </w:r>
      <w:r w:rsidR="00130796" w:rsidRPr="003415FA">
        <w:rPr>
          <w:rFonts w:ascii="Calibri" w:hAnsi="Calibri"/>
        </w:rPr>
        <w:t xml:space="preserve"> </w:t>
      </w:r>
      <w:r w:rsidRPr="003415FA">
        <w:rPr>
          <w:rFonts w:ascii="Calibri" w:hAnsi="Calibri"/>
        </w:rPr>
        <w:t xml:space="preserve">All fees are payable to </w:t>
      </w:r>
      <w:r w:rsidR="00134207">
        <w:rPr>
          <w:rFonts w:ascii="Calibri" w:hAnsi="Calibri"/>
        </w:rPr>
        <w:t>TFM</w:t>
      </w:r>
    </w:p>
    <w:p w14:paraId="35DC002B" w14:textId="0FB79BB5" w:rsidR="00130796" w:rsidRPr="003415FA" w:rsidRDefault="003E7E34" w:rsidP="00EA4D05">
      <w:pPr>
        <w:numPr>
          <w:ilvl w:val="0"/>
          <w:numId w:val="1"/>
        </w:numPr>
        <w:jc w:val="both"/>
        <w:rPr>
          <w:rFonts w:ascii="Calibri" w:hAnsi="Calibri"/>
        </w:rPr>
      </w:pPr>
      <w:r w:rsidRPr="0080321B">
        <w:rPr>
          <w:rFonts w:ascii="Calibri" w:hAnsi="Calibri"/>
        </w:rPr>
        <w:t>Booth spa</w:t>
      </w:r>
      <w:r w:rsidR="002F5ECC" w:rsidRPr="0080321B">
        <w:rPr>
          <w:rFonts w:ascii="Calibri" w:hAnsi="Calibri"/>
        </w:rPr>
        <w:t>ces are first</w:t>
      </w:r>
      <w:r w:rsidR="00135740" w:rsidRPr="0080321B">
        <w:rPr>
          <w:rFonts w:ascii="Calibri" w:hAnsi="Calibri"/>
        </w:rPr>
        <w:t>-</w:t>
      </w:r>
      <w:r w:rsidR="002F5ECC" w:rsidRPr="0080321B">
        <w:rPr>
          <w:rFonts w:ascii="Calibri" w:hAnsi="Calibri"/>
        </w:rPr>
        <w:t>come</w:t>
      </w:r>
      <w:r w:rsidR="00135740" w:rsidRPr="0080321B">
        <w:rPr>
          <w:rFonts w:ascii="Calibri" w:hAnsi="Calibri"/>
        </w:rPr>
        <w:t xml:space="preserve">, </w:t>
      </w:r>
      <w:r w:rsidR="002F5ECC" w:rsidRPr="0080321B">
        <w:rPr>
          <w:rFonts w:ascii="Calibri" w:hAnsi="Calibri"/>
        </w:rPr>
        <w:t>first</w:t>
      </w:r>
      <w:r w:rsidR="00135740" w:rsidRPr="0080321B">
        <w:rPr>
          <w:rFonts w:ascii="Calibri" w:hAnsi="Calibri"/>
        </w:rPr>
        <w:t>-</w:t>
      </w:r>
      <w:r w:rsidR="002F5ECC" w:rsidRPr="0080321B">
        <w:rPr>
          <w:rFonts w:ascii="Calibri" w:hAnsi="Calibri"/>
        </w:rPr>
        <w:t xml:space="preserve">serve except for all-season vendors.  </w:t>
      </w:r>
      <w:r w:rsidR="00130796" w:rsidRPr="0080321B">
        <w:rPr>
          <w:rFonts w:ascii="Calibri" w:hAnsi="Calibri"/>
        </w:rPr>
        <w:t>New v</w:t>
      </w:r>
      <w:r w:rsidRPr="0080321B">
        <w:rPr>
          <w:rFonts w:ascii="Calibri" w:hAnsi="Calibri"/>
        </w:rPr>
        <w:t xml:space="preserve">endors must check in with the </w:t>
      </w:r>
      <w:r w:rsidR="00C90E38" w:rsidRPr="0080321B">
        <w:rPr>
          <w:rFonts w:ascii="Calibri" w:hAnsi="Calibri"/>
        </w:rPr>
        <w:t>on-site Director</w:t>
      </w:r>
      <w:r w:rsidRPr="0080321B">
        <w:rPr>
          <w:rFonts w:ascii="Calibri" w:hAnsi="Calibri"/>
        </w:rPr>
        <w:t xml:space="preserve"> prior to set up, so as to be directed to a booth space. </w:t>
      </w:r>
      <w:r w:rsidR="00C90E38" w:rsidRPr="003415FA">
        <w:rPr>
          <w:rFonts w:ascii="Calibri" w:hAnsi="Calibri"/>
        </w:rPr>
        <w:t>New Vendors will be required to sign a Vendor Contract prior to opening Vendor’s booth</w:t>
      </w:r>
    </w:p>
    <w:p w14:paraId="53FF3295" w14:textId="164495A0" w:rsidR="003E7E34" w:rsidRPr="003415FA" w:rsidRDefault="003E7E34" w:rsidP="00EA4D05">
      <w:pPr>
        <w:numPr>
          <w:ilvl w:val="0"/>
          <w:numId w:val="1"/>
        </w:numPr>
        <w:jc w:val="both"/>
        <w:rPr>
          <w:rFonts w:ascii="Calibri" w:hAnsi="Calibri"/>
        </w:rPr>
      </w:pPr>
      <w:r w:rsidRPr="003415FA">
        <w:rPr>
          <w:rFonts w:ascii="Calibri" w:hAnsi="Calibri"/>
        </w:rPr>
        <w:t xml:space="preserve">Suggested set up time is 3 </w:t>
      </w:r>
      <w:r w:rsidR="00130796" w:rsidRPr="003415FA">
        <w:rPr>
          <w:rFonts w:ascii="Calibri" w:hAnsi="Calibri"/>
        </w:rPr>
        <w:t>PM</w:t>
      </w:r>
    </w:p>
    <w:p w14:paraId="00446A7B" w14:textId="58B7EB90" w:rsidR="002F5ECC" w:rsidRPr="0080321B" w:rsidRDefault="002F5ECC" w:rsidP="00EA4D05">
      <w:pPr>
        <w:numPr>
          <w:ilvl w:val="0"/>
          <w:numId w:val="1"/>
        </w:numPr>
        <w:jc w:val="both"/>
        <w:rPr>
          <w:rFonts w:ascii="Calibri" w:hAnsi="Calibri"/>
        </w:rPr>
      </w:pPr>
      <w:r w:rsidRPr="0080321B">
        <w:rPr>
          <w:rFonts w:ascii="Calibri" w:hAnsi="Calibri"/>
        </w:rPr>
        <w:t xml:space="preserve">Check with </w:t>
      </w:r>
      <w:r w:rsidR="00C90E38" w:rsidRPr="0080321B">
        <w:rPr>
          <w:rFonts w:ascii="Calibri" w:hAnsi="Calibri"/>
        </w:rPr>
        <w:t>the on-site Director</w:t>
      </w:r>
      <w:r w:rsidRPr="0080321B">
        <w:rPr>
          <w:rFonts w:ascii="Calibri" w:hAnsi="Calibri"/>
        </w:rPr>
        <w:t xml:space="preserve"> regarding</w:t>
      </w:r>
      <w:r w:rsidR="00BB457F" w:rsidRPr="0080321B">
        <w:rPr>
          <w:rFonts w:ascii="Calibri" w:hAnsi="Calibri"/>
        </w:rPr>
        <w:t xml:space="preserve"> parking </w:t>
      </w:r>
    </w:p>
    <w:p w14:paraId="5BB596D2" w14:textId="40CAC6A8" w:rsidR="00135740" w:rsidRPr="0080321B" w:rsidRDefault="00135740" w:rsidP="00135740">
      <w:pPr>
        <w:numPr>
          <w:ilvl w:val="0"/>
          <w:numId w:val="1"/>
        </w:numPr>
        <w:jc w:val="both"/>
        <w:rPr>
          <w:rFonts w:ascii="Calibri" w:hAnsi="Calibri"/>
        </w:rPr>
      </w:pPr>
      <w:r w:rsidRPr="0080321B">
        <w:rPr>
          <w:rFonts w:ascii="Calibri" w:hAnsi="Calibri"/>
        </w:rPr>
        <w:t xml:space="preserve">The Board may cancel the </w:t>
      </w:r>
      <w:r w:rsidR="00923CC6">
        <w:rPr>
          <w:rFonts w:ascii="Calibri" w:hAnsi="Calibri"/>
        </w:rPr>
        <w:t>TFM</w:t>
      </w:r>
      <w:r w:rsidRPr="0080321B">
        <w:rPr>
          <w:rFonts w:ascii="Calibri" w:hAnsi="Calibri"/>
        </w:rPr>
        <w:t xml:space="preserve"> at any time due to weather. For liability reasons, all </w:t>
      </w:r>
      <w:r w:rsidR="00C90E38" w:rsidRPr="0080321B">
        <w:rPr>
          <w:rFonts w:ascii="Calibri" w:hAnsi="Calibri"/>
        </w:rPr>
        <w:t>V</w:t>
      </w:r>
      <w:r w:rsidRPr="0080321B">
        <w:rPr>
          <w:rFonts w:ascii="Calibri" w:hAnsi="Calibri"/>
        </w:rPr>
        <w:t xml:space="preserve">endors must leave if the </w:t>
      </w:r>
      <w:r w:rsidR="00923CC6">
        <w:rPr>
          <w:rFonts w:ascii="Calibri" w:hAnsi="Calibri"/>
        </w:rPr>
        <w:t>TFM</w:t>
      </w:r>
      <w:r w:rsidRPr="0080321B">
        <w:rPr>
          <w:rFonts w:ascii="Calibri" w:hAnsi="Calibri"/>
        </w:rPr>
        <w:t xml:space="preserve"> is cancelled </w:t>
      </w:r>
    </w:p>
    <w:p w14:paraId="6067E196" w14:textId="77777777" w:rsidR="00C90E38" w:rsidRPr="0080321B" w:rsidRDefault="00030E67" w:rsidP="00E61093">
      <w:pPr>
        <w:numPr>
          <w:ilvl w:val="0"/>
          <w:numId w:val="1"/>
        </w:numPr>
        <w:jc w:val="both"/>
        <w:rPr>
          <w:rFonts w:ascii="Calibri" w:hAnsi="Calibri"/>
        </w:rPr>
      </w:pPr>
      <w:r w:rsidRPr="0080321B">
        <w:rPr>
          <w:rFonts w:ascii="Calibri" w:hAnsi="Calibri"/>
          <w:b/>
        </w:rPr>
        <w:t xml:space="preserve">ALL SALES BEGIN </w:t>
      </w:r>
      <w:r w:rsidRPr="003415FA">
        <w:rPr>
          <w:rFonts w:ascii="Calibri" w:hAnsi="Calibri"/>
          <w:b/>
        </w:rPr>
        <w:t>AT 4 PM,</w:t>
      </w:r>
      <w:r w:rsidRPr="0080321B">
        <w:rPr>
          <w:rFonts w:ascii="Calibri" w:hAnsi="Calibri"/>
          <w:b/>
        </w:rPr>
        <w:t xml:space="preserve"> NO PRE-COWBELL SALES WILL BE PERMITTED!</w:t>
      </w:r>
      <w:r w:rsidR="00C90E38" w:rsidRPr="0080321B">
        <w:rPr>
          <w:rFonts w:ascii="Calibri" w:hAnsi="Calibri"/>
          <w:b/>
        </w:rPr>
        <w:t xml:space="preserve"> </w:t>
      </w:r>
    </w:p>
    <w:p w14:paraId="639698A5" w14:textId="77777777" w:rsidR="00134207" w:rsidRDefault="00030E67">
      <w:pPr>
        <w:numPr>
          <w:ilvl w:val="0"/>
          <w:numId w:val="1"/>
        </w:numPr>
        <w:jc w:val="both"/>
        <w:rPr>
          <w:rFonts w:ascii="Calibri" w:hAnsi="Calibri"/>
          <w:b/>
          <w:sz w:val="28"/>
          <w:szCs w:val="22"/>
        </w:rPr>
      </w:pPr>
      <w:r w:rsidRPr="003415FA">
        <w:rPr>
          <w:rFonts w:ascii="Calibri" w:hAnsi="Calibri"/>
          <w:b/>
        </w:rPr>
        <w:t>VENDORS ARE EXPECTED TO CLEAN UP THEIR SPACES PRIOR TO LEAVING</w:t>
      </w:r>
    </w:p>
    <w:p w14:paraId="79DC9B7A" w14:textId="0C16D92F" w:rsidR="00C90E38" w:rsidRPr="00134207" w:rsidRDefault="00030E67" w:rsidP="00763624">
      <w:pPr>
        <w:ind w:left="360"/>
        <w:jc w:val="both"/>
        <w:rPr>
          <w:rFonts w:ascii="Calibri" w:hAnsi="Calibri"/>
          <w:b/>
          <w:sz w:val="28"/>
          <w:szCs w:val="22"/>
        </w:rPr>
      </w:pPr>
      <w:r w:rsidRPr="00134207">
        <w:rPr>
          <w:rFonts w:ascii="Calibri" w:hAnsi="Calibri"/>
          <w:b/>
        </w:rPr>
        <w:t xml:space="preserve"> </w:t>
      </w:r>
    </w:p>
    <w:p w14:paraId="1F457E80" w14:textId="77777777" w:rsidR="00930D36" w:rsidRPr="00930D36" w:rsidRDefault="00930D36" w:rsidP="00EA4D05">
      <w:pPr>
        <w:jc w:val="both"/>
        <w:rPr>
          <w:rFonts w:ascii="Calibri" w:hAnsi="Calibri"/>
          <w:b/>
          <w:sz w:val="28"/>
          <w:szCs w:val="22"/>
        </w:rPr>
      </w:pPr>
      <w:r w:rsidRPr="00930D36">
        <w:rPr>
          <w:rFonts w:ascii="Calibri" w:hAnsi="Calibri"/>
          <w:b/>
          <w:sz w:val="28"/>
          <w:szCs w:val="22"/>
        </w:rPr>
        <w:t>Displays</w:t>
      </w:r>
    </w:p>
    <w:p w14:paraId="4812AC9F" w14:textId="77777777" w:rsidR="00C90E38" w:rsidRDefault="00C90E38" w:rsidP="00EA4D05">
      <w:pPr>
        <w:jc w:val="both"/>
        <w:rPr>
          <w:rFonts w:ascii="Calibri" w:hAnsi="Calibri"/>
        </w:rPr>
      </w:pPr>
      <w:r>
        <w:rPr>
          <w:rFonts w:ascii="Calibri" w:hAnsi="Calibri"/>
        </w:rPr>
        <w:t>We encourage all V</w:t>
      </w:r>
      <w:r w:rsidR="00930D36" w:rsidRPr="00023A2D">
        <w:rPr>
          <w:rFonts w:ascii="Calibri" w:hAnsi="Calibri"/>
        </w:rPr>
        <w:t xml:space="preserve">endors to have a tent or awning, as this helps complete the feel of a </w:t>
      </w:r>
      <w:r>
        <w:rPr>
          <w:rFonts w:ascii="Calibri" w:hAnsi="Calibri"/>
        </w:rPr>
        <w:t>f</w:t>
      </w:r>
      <w:r w:rsidR="009163B6" w:rsidRPr="00023A2D">
        <w:rPr>
          <w:rFonts w:ascii="Calibri" w:hAnsi="Calibri"/>
        </w:rPr>
        <w:t>armer’s</w:t>
      </w:r>
      <w:r w:rsidR="00930D36" w:rsidRPr="00023A2D">
        <w:rPr>
          <w:rFonts w:ascii="Calibri" w:hAnsi="Calibri"/>
        </w:rPr>
        <w:t xml:space="preserve"> market. </w:t>
      </w:r>
    </w:p>
    <w:p w14:paraId="0F752B7A" w14:textId="77777777" w:rsidR="00930D36" w:rsidRPr="00023A2D" w:rsidRDefault="00030E67" w:rsidP="00EA4D05">
      <w:pPr>
        <w:jc w:val="both"/>
        <w:rPr>
          <w:rFonts w:ascii="Calibri" w:hAnsi="Calibri"/>
        </w:rPr>
      </w:pPr>
      <w:r w:rsidRPr="00023A2D">
        <w:rPr>
          <w:rFonts w:ascii="Calibri" w:hAnsi="Calibri"/>
          <w:b/>
        </w:rPr>
        <w:t>TENTS AND AWNINGS MUST BE ANCHORED BY A MINIMUM 40#’S AT EACH CORNER.</w:t>
      </w:r>
      <w:r w:rsidR="00BB457F" w:rsidRPr="00023A2D">
        <w:rPr>
          <w:rFonts w:ascii="Calibri" w:hAnsi="Calibri"/>
          <w:b/>
        </w:rPr>
        <w:t xml:space="preserve"> </w:t>
      </w:r>
      <w:r w:rsidR="00BB457F" w:rsidRPr="003415FA">
        <w:rPr>
          <w:rFonts w:ascii="Calibri" w:hAnsi="Calibri"/>
          <w:b/>
        </w:rPr>
        <w:t>No stakes in the ground</w:t>
      </w:r>
      <w:r w:rsidR="00BB457F" w:rsidRPr="00023A2D">
        <w:rPr>
          <w:rFonts w:ascii="Calibri" w:hAnsi="Calibri"/>
          <w:b/>
        </w:rPr>
        <w:t>.</w:t>
      </w:r>
    </w:p>
    <w:p w14:paraId="1D11A763" w14:textId="77777777" w:rsidR="00C16DFA" w:rsidRDefault="00C16DFA" w:rsidP="00EA4D05">
      <w:pPr>
        <w:jc w:val="both"/>
        <w:rPr>
          <w:rFonts w:ascii="Calibri" w:hAnsi="Calibri"/>
          <w:b/>
          <w:sz w:val="22"/>
          <w:szCs w:val="22"/>
        </w:rPr>
      </w:pPr>
    </w:p>
    <w:p w14:paraId="494F400E" w14:textId="77777777" w:rsidR="00F8627A" w:rsidRDefault="00F8627A" w:rsidP="00EA4D05">
      <w:pPr>
        <w:jc w:val="both"/>
        <w:rPr>
          <w:rFonts w:ascii="Calibri" w:hAnsi="Calibri"/>
          <w:b/>
          <w:sz w:val="28"/>
          <w:szCs w:val="28"/>
        </w:rPr>
      </w:pPr>
    </w:p>
    <w:p w14:paraId="1415C729" w14:textId="1C16D6E7" w:rsidR="00C90E38" w:rsidRDefault="003E7E34" w:rsidP="00EA4D05">
      <w:pPr>
        <w:jc w:val="both"/>
        <w:rPr>
          <w:rFonts w:ascii="Calibri" w:hAnsi="Calibri"/>
          <w:b/>
          <w:sz w:val="28"/>
          <w:szCs w:val="28"/>
        </w:rPr>
      </w:pPr>
      <w:r w:rsidRPr="00023A2D">
        <w:rPr>
          <w:rFonts w:ascii="Calibri" w:hAnsi="Calibri"/>
          <w:b/>
          <w:sz w:val="28"/>
          <w:szCs w:val="28"/>
        </w:rPr>
        <w:t>Signage</w:t>
      </w:r>
    </w:p>
    <w:p w14:paraId="2286241F" w14:textId="0E25BC30" w:rsidR="00C90E38" w:rsidRDefault="00022BDA" w:rsidP="00EA4D05">
      <w:pPr>
        <w:jc w:val="both"/>
        <w:rPr>
          <w:rFonts w:ascii="Calibri" w:hAnsi="Calibri"/>
        </w:rPr>
      </w:pPr>
      <w:r>
        <w:rPr>
          <w:rFonts w:ascii="Calibri" w:hAnsi="Calibri"/>
        </w:rPr>
        <w:t>All V</w:t>
      </w:r>
      <w:r w:rsidR="003E7E34" w:rsidRPr="00023A2D">
        <w:rPr>
          <w:rFonts w:ascii="Calibri" w:hAnsi="Calibri"/>
        </w:rPr>
        <w:t xml:space="preserve">endors must have signage identifying their </w:t>
      </w:r>
      <w:r w:rsidR="00930D36" w:rsidRPr="00023A2D">
        <w:rPr>
          <w:rFonts w:ascii="Calibri" w:hAnsi="Calibri"/>
        </w:rPr>
        <w:t>business name and location</w:t>
      </w:r>
      <w:r w:rsidR="003E7E34" w:rsidRPr="00023A2D">
        <w:rPr>
          <w:rFonts w:ascii="Calibri" w:hAnsi="Calibri"/>
        </w:rPr>
        <w:t>, products sold and prices.</w:t>
      </w:r>
      <w:r w:rsidR="00930D36" w:rsidRPr="00023A2D">
        <w:rPr>
          <w:rFonts w:ascii="Calibri" w:hAnsi="Calibri"/>
        </w:rPr>
        <w:t xml:space="preserve"> Posting of current licenses, certifications, and inspections is highly recommended. </w:t>
      </w:r>
      <w:r w:rsidRPr="003415FA">
        <w:rPr>
          <w:rFonts w:ascii="Calibri" w:hAnsi="Calibri"/>
        </w:rPr>
        <w:t>At a minimum, V</w:t>
      </w:r>
      <w:r w:rsidR="00930D36" w:rsidRPr="003415FA">
        <w:rPr>
          <w:rFonts w:ascii="Calibri" w:hAnsi="Calibri"/>
        </w:rPr>
        <w:t xml:space="preserve">endors should have copies available </w:t>
      </w:r>
      <w:r w:rsidR="00C90E38" w:rsidRPr="003415FA">
        <w:rPr>
          <w:rFonts w:ascii="Calibri" w:hAnsi="Calibri"/>
        </w:rPr>
        <w:t xml:space="preserve">for review by the public </w:t>
      </w:r>
      <w:r w:rsidR="00930D36" w:rsidRPr="003415FA">
        <w:rPr>
          <w:rFonts w:ascii="Calibri" w:hAnsi="Calibri"/>
        </w:rPr>
        <w:t xml:space="preserve">at their </w:t>
      </w:r>
      <w:r w:rsidR="00C90E38" w:rsidRPr="003415FA">
        <w:rPr>
          <w:rFonts w:ascii="Calibri" w:hAnsi="Calibri"/>
        </w:rPr>
        <w:t>booths</w:t>
      </w:r>
      <w:r w:rsidR="00930D36" w:rsidRPr="003415FA">
        <w:rPr>
          <w:rFonts w:ascii="Calibri" w:hAnsi="Calibri"/>
        </w:rPr>
        <w:t>.</w:t>
      </w:r>
    </w:p>
    <w:p w14:paraId="0F2483E5" w14:textId="77777777" w:rsidR="00F8627A" w:rsidRPr="00C90E38" w:rsidRDefault="00F8627A" w:rsidP="00EA4D05">
      <w:pPr>
        <w:jc w:val="both"/>
        <w:rPr>
          <w:rFonts w:ascii="Calibri" w:hAnsi="Calibri"/>
          <w:b/>
          <w:sz w:val="28"/>
          <w:szCs w:val="28"/>
        </w:rPr>
      </w:pPr>
    </w:p>
    <w:p w14:paraId="3BB6284F" w14:textId="77777777" w:rsidR="00401A44" w:rsidRDefault="00401A44" w:rsidP="00EA4D05">
      <w:pPr>
        <w:jc w:val="both"/>
        <w:rPr>
          <w:rFonts w:ascii="Calibri" w:hAnsi="Calibri"/>
          <w:b/>
          <w:sz w:val="28"/>
          <w:szCs w:val="28"/>
        </w:rPr>
      </w:pPr>
    </w:p>
    <w:p w14:paraId="15909446" w14:textId="77777777" w:rsidR="00401A44" w:rsidRDefault="00401A44" w:rsidP="00EA4D05">
      <w:pPr>
        <w:jc w:val="both"/>
        <w:rPr>
          <w:rFonts w:ascii="Calibri" w:hAnsi="Calibri"/>
          <w:b/>
          <w:sz w:val="28"/>
          <w:szCs w:val="28"/>
        </w:rPr>
      </w:pPr>
    </w:p>
    <w:p w14:paraId="06E49860" w14:textId="2813AAEA" w:rsidR="00C90E38" w:rsidRDefault="003E7E34" w:rsidP="00EA4D05">
      <w:pPr>
        <w:jc w:val="both"/>
        <w:rPr>
          <w:rFonts w:ascii="Calibri" w:hAnsi="Calibri"/>
          <w:b/>
          <w:sz w:val="28"/>
          <w:szCs w:val="28"/>
        </w:rPr>
      </w:pPr>
      <w:r w:rsidRPr="00C90E38">
        <w:rPr>
          <w:rFonts w:ascii="Calibri" w:hAnsi="Calibri"/>
          <w:b/>
          <w:sz w:val="28"/>
          <w:szCs w:val="28"/>
        </w:rPr>
        <w:lastRenderedPageBreak/>
        <w:t>State and Federal Regulations</w:t>
      </w:r>
    </w:p>
    <w:p w14:paraId="0AB6467D" w14:textId="0B546586" w:rsidR="00C90E38" w:rsidRDefault="003E7E34" w:rsidP="00EA4D05">
      <w:pPr>
        <w:jc w:val="both"/>
        <w:rPr>
          <w:rFonts w:ascii="Calibri" w:hAnsi="Calibri"/>
        </w:rPr>
      </w:pPr>
      <w:r w:rsidRPr="00023A2D">
        <w:rPr>
          <w:rFonts w:ascii="Calibri" w:hAnsi="Calibri"/>
        </w:rPr>
        <w:t>Knowledge of and compliance with all State and Federal regulations</w:t>
      </w:r>
      <w:r w:rsidR="00574ADE">
        <w:rPr>
          <w:rFonts w:ascii="Calibri" w:hAnsi="Calibri"/>
        </w:rPr>
        <w:t xml:space="preserve"> in addition to the Wyoming Food Freedom Act (“The Act”)</w:t>
      </w:r>
      <w:r w:rsidRPr="00023A2D">
        <w:rPr>
          <w:rFonts w:ascii="Calibri" w:hAnsi="Calibri"/>
        </w:rPr>
        <w:t xml:space="preserve"> regarding the production, labeling, display and sale of all products at the </w:t>
      </w:r>
      <w:r w:rsidR="00134207">
        <w:rPr>
          <w:rFonts w:ascii="Calibri" w:hAnsi="Calibri"/>
        </w:rPr>
        <w:t xml:space="preserve">TFM </w:t>
      </w:r>
      <w:r w:rsidRPr="00023A2D">
        <w:rPr>
          <w:rFonts w:ascii="Calibri" w:hAnsi="Calibri"/>
        </w:rPr>
        <w:t xml:space="preserve">is the responsibility of </w:t>
      </w:r>
      <w:r w:rsidR="00C16DFA" w:rsidRPr="00023A2D">
        <w:rPr>
          <w:rFonts w:ascii="Calibri" w:hAnsi="Calibri"/>
        </w:rPr>
        <w:t xml:space="preserve">the </w:t>
      </w:r>
      <w:r w:rsidR="00022BDA">
        <w:rPr>
          <w:rFonts w:ascii="Calibri" w:hAnsi="Calibri"/>
        </w:rPr>
        <w:t>V</w:t>
      </w:r>
      <w:r w:rsidRPr="00023A2D">
        <w:rPr>
          <w:rFonts w:ascii="Calibri" w:hAnsi="Calibri"/>
        </w:rPr>
        <w:t xml:space="preserve">endor.  This includes sales tax if applicable.  </w:t>
      </w:r>
    </w:p>
    <w:p w14:paraId="0DBAD1F3" w14:textId="77777777" w:rsidR="00C90E38" w:rsidRDefault="00C90E38" w:rsidP="00EA4D05">
      <w:pPr>
        <w:jc w:val="both"/>
        <w:rPr>
          <w:rFonts w:ascii="Calibri" w:hAnsi="Calibri"/>
        </w:rPr>
      </w:pPr>
    </w:p>
    <w:p w14:paraId="53151504" w14:textId="77777777" w:rsidR="00022BDA" w:rsidRDefault="00022BDA" w:rsidP="00EA4D05">
      <w:pPr>
        <w:jc w:val="both"/>
        <w:rPr>
          <w:rFonts w:ascii="Calibri" w:hAnsi="Calibri"/>
          <w:b/>
          <w:sz w:val="28"/>
          <w:szCs w:val="28"/>
        </w:rPr>
      </w:pPr>
      <w:r w:rsidRPr="00022BDA">
        <w:rPr>
          <w:rFonts w:ascii="Calibri" w:hAnsi="Calibri"/>
          <w:b/>
          <w:sz w:val="28"/>
          <w:szCs w:val="28"/>
        </w:rPr>
        <w:t>Vendors</w:t>
      </w:r>
      <w:r w:rsidR="003E7E34" w:rsidRPr="00022BDA">
        <w:rPr>
          <w:rFonts w:ascii="Calibri" w:hAnsi="Calibri"/>
          <w:b/>
          <w:sz w:val="28"/>
          <w:szCs w:val="28"/>
        </w:rPr>
        <w:t xml:space="preserve"> shall familia</w:t>
      </w:r>
      <w:r w:rsidR="00BB457F" w:rsidRPr="00022BDA">
        <w:rPr>
          <w:rFonts w:ascii="Calibri" w:hAnsi="Calibri"/>
          <w:b/>
          <w:sz w:val="28"/>
          <w:szCs w:val="28"/>
        </w:rPr>
        <w:t>rize themselves with Wyoming Food Freedom Act</w:t>
      </w:r>
    </w:p>
    <w:p w14:paraId="6AD42E11" w14:textId="6090E09F" w:rsidR="003E7E34" w:rsidRPr="00023A2D" w:rsidRDefault="00BC3BD9" w:rsidP="00EA4D05">
      <w:pPr>
        <w:jc w:val="both"/>
        <w:rPr>
          <w:rFonts w:ascii="Calibri" w:hAnsi="Calibri"/>
          <w:i/>
        </w:rPr>
      </w:pPr>
      <w:r w:rsidRPr="00023A2D">
        <w:rPr>
          <w:rFonts w:ascii="Calibri" w:hAnsi="Calibri"/>
          <w:i/>
        </w:rPr>
        <w:t xml:space="preserve">For more guidance, please </w:t>
      </w:r>
      <w:r w:rsidR="00C90E38">
        <w:rPr>
          <w:rFonts w:ascii="Calibri" w:hAnsi="Calibri"/>
          <w:i/>
        </w:rPr>
        <w:t xml:space="preserve">contact </w:t>
      </w:r>
      <w:r w:rsidR="00C91611">
        <w:rPr>
          <w:rFonts w:ascii="Calibri" w:hAnsi="Calibri"/>
          <w:i/>
        </w:rPr>
        <w:t xml:space="preserve">our local </w:t>
      </w:r>
      <w:r w:rsidR="0080321B">
        <w:rPr>
          <w:rFonts w:ascii="Calibri" w:hAnsi="Calibri"/>
          <w:i/>
        </w:rPr>
        <w:t>C</w:t>
      </w:r>
      <w:r w:rsidR="003415FA">
        <w:rPr>
          <w:rFonts w:ascii="Calibri" w:hAnsi="Calibri"/>
          <w:i/>
        </w:rPr>
        <w:t xml:space="preserve">onsumer </w:t>
      </w:r>
      <w:r w:rsidR="0080321B">
        <w:rPr>
          <w:rFonts w:ascii="Calibri" w:hAnsi="Calibri"/>
          <w:i/>
        </w:rPr>
        <w:t>H</w:t>
      </w:r>
      <w:r w:rsidR="003415FA">
        <w:rPr>
          <w:rFonts w:ascii="Calibri" w:hAnsi="Calibri"/>
          <w:i/>
        </w:rPr>
        <w:t xml:space="preserve">ealth </w:t>
      </w:r>
      <w:r w:rsidR="0080321B">
        <w:rPr>
          <w:rFonts w:ascii="Calibri" w:hAnsi="Calibri"/>
          <w:i/>
        </w:rPr>
        <w:t>S</w:t>
      </w:r>
      <w:r w:rsidR="003415FA">
        <w:rPr>
          <w:rFonts w:ascii="Calibri" w:hAnsi="Calibri"/>
          <w:i/>
        </w:rPr>
        <w:t>ervices (CHS)</w:t>
      </w:r>
      <w:r w:rsidR="0080321B">
        <w:rPr>
          <w:rFonts w:ascii="Calibri" w:hAnsi="Calibri"/>
          <w:i/>
        </w:rPr>
        <w:t xml:space="preserve"> Specialist</w:t>
      </w:r>
      <w:r w:rsidR="00E23361">
        <w:rPr>
          <w:rFonts w:ascii="Calibri" w:hAnsi="Calibri"/>
          <w:i/>
        </w:rPr>
        <w:t xml:space="preserve">, </w:t>
      </w:r>
      <w:r w:rsidR="00574ADE">
        <w:rPr>
          <w:rFonts w:ascii="Calibri" w:hAnsi="Calibri"/>
          <w:i/>
        </w:rPr>
        <w:t xml:space="preserve">Wyoming Department </w:t>
      </w:r>
      <w:r w:rsidR="0080321B">
        <w:rPr>
          <w:rFonts w:ascii="Calibri" w:hAnsi="Calibri"/>
          <w:i/>
        </w:rPr>
        <w:t xml:space="preserve">of Agriculture </w:t>
      </w:r>
      <w:r w:rsidRPr="00023A2D">
        <w:rPr>
          <w:rFonts w:ascii="Calibri" w:hAnsi="Calibri"/>
          <w:i/>
        </w:rPr>
        <w:t>at (307) 837-2746</w:t>
      </w:r>
      <w:r w:rsidR="00C91611">
        <w:rPr>
          <w:rFonts w:ascii="Calibri" w:hAnsi="Calibri"/>
          <w:i/>
        </w:rPr>
        <w:t xml:space="preserve">. </w:t>
      </w:r>
    </w:p>
    <w:p w14:paraId="68F8266D" w14:textId="1F115D66" w:rsidR="003E7E34" w:rsidRPr="00023A2D" w:rsidRDefault="003E7E34" w:rsidP="00EA4D05">
      <w:pPr>
        <w:numPr>
          <w:ilvl w:val="0"/>
          <w:numId w:val="3"/>
        </w:numPr>
        <w:jc w:val="both"/>
        <w:rPr>
          <w:rFonts w:ascii="Calibri" w:hAnsi="Calibri"/>
        </w:rPr>
      </w:pPr>
      <w:r w:rsidRPr="00023A2D">
        <w:rPr>
          <w:rFonts w:ascii="Calibri" w:hAnsi="Calibri"/>
        </w:rPr>
        <w:t xml:space="preserve">The </w:t>
      </w:r>
      <w:r w:rsidR="00022BDA">
        <w:rPr>
          <w:rFonts w:ascii="Calibri" w:hAnsi="Calibri"/>
        </w:rPr>
        <w:t>Vendor</w:t>
      </w:r>
      <w:r w:rsidRPr="00023A2D">
        <w:rPr>
          <w:rFonts w:ascii="Calibri" w:hAnsi="Calibri"/>
        </w:rPr>
        <w:t xml:space="preserve"> shall inform the end consumer that any food product or </w:t>
      </w:r>
      <w:r w:rsidR="00022BDA" w:rsidRPr="003415FA">
        <w:rPr>
          <w:rFonts w:ascii="Calibri" w:hAnsi="Calibri"/>
        </w:rPr>
        <w:t xml:space="preserve">consumable items </w:t>
      </w:r>
      <w:r w:rsidRPr="00023A2D">
        <w:rPr>
          <w:rFonts w:ascii="Calibri" w:hAnsi="Calibri"/>
        </w:rPr>
        <w:t xml:space="preserve">sold at </w:t>
      </w:r>
      <w:r w:rsidR="00022BDA">
        <w:rPr>
          <w:rFonts w:ascii="Calibri" w:hAnsi="Calibri"/>
        </w:rPr>
        <w:t xml:space="preserve">the </w:t>
      </w:r>
      <w:r w:rsidR="00574ADE">
        <w:rPr>
          <w:rFonts w:ascii="Calibri" w:hAnsi="Calibri"/>
        </w:rPr>
        <w:t xml:space="preserve">TFM </w:t>
      </w:r>
      <w:r w:rsidRPr="00023A2D">
        <w:rPr>
          <w:rFonts w:ascii="Calibri" w:hAnsi="Calibri"/>
        </w:rPr>
        <w:t xml:space="preserve">or through ranch, farm or home based sales pursuant to this section (of the Act) is not certified, labeled, licensed, packaged, regulated or inspected. </w:t>
      </w:r>
    </w:p>
    <w:p w14:paraId="12E7254D" w14:textId="77777777" w:rsidR="003E7E34" w:rsidRPr="00023A2D" w:rsidRDefault="003E7E34" w:rsidP="00EA4D05">
      <w:pPr>
        <w:numPr>
          <w:ilvl w:val="0"/>
          <w:numId w:val="3"/>
        </w:numPr>
        <w:jc w:val="both"/>
        <w:rPr>
          <w:rFonts w:ascii="Calibri" w:hAnsi="Calibri"/>
          <w:i/>
        </w:rPr>
      </w:pPr>
      <w:r w:rsidRPr="00023A2D">
        <w:rPr>
          <w:rFonts w:ascii="Calibri" w:hAnsi="Calibri"/>
          <w:b/>
        </w:rPr>
        <w:t xml:space="preserve">Required signs will be provided by the </w:t>
      </w:r>
      <w:r w:rsidR="00C16DFA" w:rsidRPr="00023A2D">
        <w:rPr>
          <w:rFonts w:ascii="Calibri" w:hAnsi="Calibri"/>
          <w:b/>
        </w:rPr>
        <w:t xml:space="preserve">TFM </w:t>
      </w:r>
      <w:r w:rsidR="00022BDA">
        <w:rPr>
          <w:rFonts w:ascii="Calibri" w:hAnsi="Calibri"/>
          <w:b/>
        </w:rPr>
        <w:t>B</w:t>
      </w:r>
      <w:r w:rsidRPr="00023A2D">
        <w:rPr>
          <w:rFonts w:ascii="Calibri" w:hAnsi="Calibri"/>
          <w:b/>
        </w:rPr>
        <w:t>oard, stating</w:t>
      </w:r>
      <w:r w:rsidRPr="00023A2D">
        <w:rPr>
          <w:b/>
        </w:rPr>
        <w:t>:</w:t>
      </w:r>
      <w:r w:rsidRPr="00023A2D">
        <w:t xml:space="preserve"> </w:t>
      </w:r>
      <w:r w:rsidRPr="00023A2D">
        <w:rPr>
          <w:i/>
        </w:rPr>
        <w:t>“These food products are not licensed, inspected, or regulated.”</w:t>
      </w:r>
    </w:p>
    <w:p w14:paraId="488EBE8F" w14:textId="77777777" w:rsidR="009163B6" w:rsidRDefault="009163B6" w:rsidP="00EA4D05">
      <w:pPr>
        <w:jc w:val="both"/>
        <w:rPr>
          <w:rFonts w:ascii="Calibri" w:hAnsi="Calibri"/>
          <w:b/>
          <w:sz w:val="22"/>
          <w:szCs w:val="22"/>
        </w:rPr>
      </w:pPr>
    </w:p>
    <w:p w14:paraId="273147A5" w14:textId="77777777" w:rsidR="00957121" w:rsidRPr="00957121" w:rsidRDefault="00957121" w:rsidP="00EA4D05">
      <w:pPr>
        <w:jc w:val="both"/>
        <w:rPr>
          <w:rFonts w:ascii="Calibri" w:hAnsi="Calibri"/>
          <w:b/>
          <w:sz w:val="28"/>
          <w:szCs w:val="22"/>
        </w:rPr>
      </w:pPr>
      <w:r w:rsidRPr="00957121">
        <w:rPr>
          <w:rFonts w:ascii="Calibri" w:hAnsi="Calibri"/>
          <w:b/>
          <w:sz w:val="28"/>
          <w:szCs w:val="22"/>
        </w:rPr>
        <w:t>Eligible Products</w:t>
      </w:r>
    </w:p>
    <w:p w14:paraId="28965AA9" w14:textId="77777777" w:rsidR="00957121" w:rsidRPr="00023A2D" w:rsidRDefault="00957121" w:rsidP="00EA4D05">
      <w:pPr>
        <w:pStyle w:val="ListParagraph"/>
        <w:numPr>
          <w:ilvl w:val="0"/>
          <w:numId w:val="9"/>
        </w:numPr>
        <w:jc w:val="both"/>
        <w:rPr>
          <w:rFonts w:ascii="Calibri" w:hAnsi="Calibri"/>
        </w:rPr>
      </w:pPr>
      <w:r w:rsidRPr="00023A2D">
        <w:rPr>
          <w:rFonts w:ascii="Calibri" w:hAnsi="Calibri"/>
          <w:u w:val="single"/>
        </w:rPr>
        <w:t>Vegetables, Fruits, and Herbs</w:t>
      </w:r>
      <w:r w:rsidR="00BA2996" w:rsidRPr="00022BDA">
        <w:rPr>
          <w:rFonts w:ascii="Calibri" w:hAnsi="Calibri"/>
        </w:rPr>
        <w:t xml:space="preserve">: </w:t>
      </w:r>
      <w:r w:rsidR="00022BDA">
        <w:rPr>
          <w:rFonts w:ascii="Calibri" w:hAnsi="Calibri"/>
        </w:rPr>
        <w:t xml:space="preserve"> </w:t>
      </w:r>
      <w:r w:rsidRPr="00023A2D">
        <w:rPr>
          <w:rFonts w:ascii="Calibri" w:hAnsi="Calibri"/>
        </w:rPr>
        <w:t>Produce must be fresh, of the best quality, and locally grown</w:t>
      </w:r>
    </w:p>
    <w:p w14:paraId="2B20D771" w14:textId="77777777" w:rsidR="004E7B5E" w:rsidRPr="00023A2D" w:rsidRDefault="004E7B5E" w:rsidP="00EA4D05">
      <w:pPr>
        <w:pStyle w:val="ListParagraph"/>
        <w:numPr>
          <w:ilvl w:val="0"/>
          <w:numId w:val="9"/>
        </w:numPr>
        <w:jc w:val="both"/>
        <w:rPr>
          <w:rFonts w:ascii="Calibri" w:hAnsi="Calibri"/>
        </w:rPr>
      </w:pPr>
      <w:r w:rsidRPr="00023A2D">
        <w:rPr>
          <w:rFonts w:ascii="Calibri" w:hAnsi="Calibri"/>
          <w:u w:val="single"/>
        </w:rPr>
        <w:t>Honey</w:t>
      </w:r>
      <w:r w:rsidR="00BA2996" w:rsidRPr="00022BDA">
        <w:rPr>
          <w:rFonts w:ascii="Calibri" w:hAnsi="Calibri"/>
        </w:rPr>
        <w:t xml:space="preserve">: </w:t>
      </w:r>
      <w:r w:rsidRPr="00023A2D">
        <w:rPr>
          <w:rFonts w:ascii="Calibri" w:hAnsi="Calibri"/>
        </w:rPr>
        <w:t>Honey and bee pollen must be from the beekeeper’s own hives but may be processed and bottled off-farm.</w:t>
      </w:r>
    </w:p>
    <w:p w14:paraId="25F5DFEC" w14:textId="77777777" w:rsidR="003E7E34" w:rsidRPr="00023A2D" w:rsidRDefault="004E7B5E" w:rsidP="00EA4D05">
      <w:pPr>
        <w:pStyle w:val="ListParagraph"/>
        <w:numPr>
          <w:ilvl w:val="0"/>
          <w:numId w:val="9"/>
        </w:numPr>
        <w:jc w:val="both"/>
        <w:rPr>
          <w:rFonts w:ascii="Calibri" w:hAnsi="Calibri"/>
        </w:rPr>
      </w:pPr>
      <w:r w:rsidRPr="00023A2D">
        <w:rPr>
          <w:rFonts w:ascii="Calibri" w:hAnsi="Calibri"/>
          <w:u w:val="single"/>
        </w:rPr>
        <w:t>Meat</w:t>
      </w:r>
      <w:r w:rsidR="00022BDA">
        <w:rPr>
          <w:rFonts w:ascii="Calibri" w:hAnsi="Calibri"/>
          <w:u w:val="single"/>
        </w:rPr>
        <w:t xml:space="preserve"> P</w:t>
      </w:r>
      <w:r w:rsidRPr="00023A2D">
        <w:rPr>
          <w:rFonts w:ascii="Calibri" w:hAnsi="Calibri"/>
          <w:u w:val="single"/>
        </w:rPr>
        <w:t>roducts</w:t>
      </w:r>
      <w:r w:rsidR="00BA2996" w:rsidRPr="00022BDA">
        <w:rPr>
          <w:rFonts w:ascii="Calibri" w:hAnsi="Calibri"/>
        </w:rPr>
        <w:t xml:space="preserve">: </w:t>
      </w:r>
      <w:r w:rsidR="00022BDA">
        <w:rPr>
          <w:rFonts w:ascii="Calibri" w:hAnsi="Calibri"/>
        </w:rPr>
        <w:t xml:space="preserve"> </w:t>
      </w:r>
      <w:r w:rsidR="00721BE7" w:rsidRPr="00023A2D">
        <w:rPr>
          <w:rFonts w:ascii="Calibri" w:hAnsi="Calibri"/>
        </w:rPr>
        <w:t xml:space="preserve">All meat products must be 100 percent from animals raised from weaning by the farmer. </w:t>
      </w:r>
      <w:r w:rsidR="009E6142" w:rsidRPr="00023A2D">
        <w:rPr>
          <w:rFonts w:ascii="Calibri" w:hAnsi="Calibri"/>
        </w:rPr>
        <w:t xml:space="preserve">All meat offered for sale must come from a Wyoming state or federally inspected meat plant. </w:t>
      </w:r>
      <w:r w:rsidR="003E7E34" w:rsidRPr="00023A2D">
        <w:rPr>
          <w:rFonts w:ascii="Calibri" w:hAnsi="Calibri"/>
        </w:rPr>
        <w:t>See the Wyoming Department of Agriculture regul</w:t>
      </w:r>
      <w:r w:rsidR="009E6142" w:rsidRPr="00023A2D">
        <w:rPr>
          <w:rFonts w:ascii="Calibri" w:hAnsi="Calibri"/>
        </w:rPr>
        <w:t xml:space="preserve">ations regarding meat products for more information. </w:t>
      </w:r>
    </w:p>
    <w:p w14:paraId="649C1A5A" w14:textId="77777777" w:rsidR="003E7E34" w:rsidRPr="00023A2D" w:rsidRDefault="00022BDA" w:rsidP="00EA4D05">
      <w:pPr>
        <w:pStyle w:val="ListParagraph"/>
        <w:numPr>
          <w:ilvl w:val="0"/>
          <w:numId w:val="9"/>
        </w:numPr>
        <w:jc w:val="both"/>
        <w:rPr>
          <w:rFonts w:ascii="Calibri" w:hAnsi="Calibri"/>
        </w:rPr>
      </w:pPr>
      <w:r>
        <w:rPr>
          <w:rFonts w:ascii="Calibri" w:hAnsi="Calibri"/>
          <w:u w:val="single"/>
        </w:rPr>
        <w:t>Ungraded E</w:t>
      </w:r>
      <w:r w:rsidR="009E6142" w:rsidRPr="00023A2D">
        <w:rPr>
          <w:rFonts w:ascii="Calibri" w:hAnsi="Calibri"/>
          <w:u w:val="single"/>
        </w:rPr>
        <w:t>ggs</w:t>
      </w:r>
      <w:r w:rsidR="00BA2996" w:rsidRPr="00022BDA">
        <w:rPr>
          <w:rFonts w:ascii="Calibri" w:hAnsi="Calibri"/>
        </w:rPr>
        <w:t xml:space="preserve">: </w:t>
      </w:r>
      <w:r>
        <w:rPr>
          <w:rFonts w:ascii="Calibri" w:hAnsi="Calibri"/>
        </w:rPr>
        <w:t xml:space="preserve"> </w:t>
      </w:r>
      <w:r w:rsidR="00721BE7" w:rsidRPr="00023A2D">
        <w:rPr>
          <w:rFonts w:ascii="Calibri" w:hAnsi="Calibri"/>
        </w:rPr>
        <w:t xml:space="preserve">Eggs must be from the farmer’s own fowl. They must be cleaned and </w:t>
      </w:r>
      <w:r w:rsidR="009E6142" w:rsidRPr="00023A2D">
        <w:rPr>
          <w:rFonts w:ascii="Calibri" w:hAnsi="Calibri"/>
        </w:rPr>
        <w:t>meet the following criteria: Label the carton “Ungraded eggs”, include name and address of exempt producer, include the packing date, and the statement “Keep Refrigerated” if not already on the carton.</w:t>
      </w:r>
      <w:r w:rsidR="003E7E34" w:rsidRPr="00023A2D">
        <w:rPr>
          <w:rFonts w:ascii="Calibri" w:hAnsi="Calibri"/>
        </w:rPr>
        <w:t xml:space="preserve"> Please refer to the Wyoming Department of Agriculture guidelines</w:t>
      </w:r>
      <w:r w:rsidR="009E6142" w:rsidRPr="00023A2D">
        <w:rPr>
          <w:rFonts w:ascii="Calibri" w:hAnsi="Calibri"/>
        </w:rPr>
        <w:t xml:space="preserve"> for more information. </w:t>
      </w:r>
    </w:p>
    <w:p w14:paraId="53ABE2AF" w14:textId="46887381" w:rsidR="003E7E34" w:rsidRPr="00023A2D" w:rsidRDefault="00022BDA" w:rsidP="00EA4D05">
      <w:pPr>
        <w:pStyle w:val="ListParagraph"/>
        <w:numPr>
          <w:ilvl w:val="0"/>
          <w:numId w:val="9"/>
        </w:numPr>
        <w:jc w:val="both"/>
        <w:rPr>
          <w:rFonts w:ascii="Calibri" w:hAnsi="Calibri"/>
          <w:b/>
        </w:rPr>
      </w:pPr>
      <w:r>
        <w:rPr>
          <w:rFonts w:ascii="Calibri" w:hAnsi="Calibri"/>
          <w:u w:val="single"/>
        </w:rPr>
        <w:t>Raw Milk and Raw Milk P</w:t>
      </w:r>
      <w:r w:rsidR="00721BE7" w:rsidRPr="00023A2D">
        <w:rPr>
          <w:rFonts w:ascii="Calibri" w:hAnsi="Calibri"/>
          <w:u w:val="single"/>
        </w:rPr>
        <w:t>roducts</w:t>
      </w:r>
      <w:r w:rsidR="00BA2996" w:rsidRPr="00023A2D">
        <w:rPr>
          <w:rFonts w:ascii="Calibri" w:hAnsi="Calibri"/>
        </w:rPr>
        <w:t xml:space="preserve">: </w:t>
      </w:r>
      <w:r w:rsidR="00030E67" w:rsidRPr="00023A2D">
        <w:rPr>
          <w:rFonts w:ascii="Calibri" w:hAnsi="Calibri"/>
        </w:rPr>
        <w:t>All milk must be from the producers own livestock and must be pasteurized.</w:t>
      </w:r>
      <w:r w:rsidR="00B83970" w:rsidRPr="00023A2D">
        <w:rPr>
          <w:rFonts w:ascii="Calibri" w:hAnsi="Calibri"/>
        </w:rPr>
        <w:t xml:space="preserve"> </w:t>
      </w:r>
      <w:r w:rsidR="003E7E34" w:rsidRPr="00023A2D">
        <w:rPr>
          <w:rFonts w:ascii="Calibri" w:hAnsi="Calibri"/>
          <w:b/>
        </w:rPr>
        <w:t xml:space="preserve">NO RAW MILK, OR EDIBLE RAW MILK PRODUCTS WILL BE PERMITTED AT THE </w:t>
      </w:r>
      <w:r w:rsidR="00923CC6">
        <w:rPr>
          <w:rFonts w:ascii="Calibri" w:hAnsi="Calibri"/>
          <w:b/>
        </w:rPr>
        <w:t>TFM</w:t>
      </w:r>
      <w:r>
        <w:rPr>
          <w:rFonts w:ascii="Calibri" w:hAnsi="Calibri"/>
          <w:b/>
        </w:rPr>
        <w:t>.</w:t>
      </w:r>
    </w:p>
    <w:p w14:paraId="04243450" w14:textId="77777777" w:rsidR="003E7E34" w:rsidRPr="003E7E34" w:rsidRDefault="003E7E34" w:rsidP="00EA4D05">
      <w:pPr>
        <w:jc w:val="both"/>
        <w:rPr>
          <w:rFonts w:ascii="Calibri" w:hAnsi="Calibri"/>
          <w:sz w:val="22"/>
          <w:szCs w:val="22"/>
        </w:rPr>
      </w:pPr>
    </w:p>
    <w:p w14:paraId="4427C166" w14:textId="77777777" w:rsidR="00800DFC" w:rsidRPr="00023A2D" w:rsidRDefault="00800DFC" w:rsidP="00EA4D05">
      <w:pPr>
        <w:jc w:val="both"/>
        <w:rPr>
          <w:rFonts w:ascii="Calibri" w:hAnsi="Calibri"/>
        </w:rPr>
      </w:pPr>
    </w:p>
    <w:p w14:paraId="44334E0E" w14:textId="77777777" w:rsidR="00022BDA" w:rsidRDefault="00800DFC" w:rsidP="00EA4D05">
      <w:pPr>
        <w:jc w:val="both"/>
        <w:rPr>
          <w:rFonts w:ascii="Calibri" w:hAnsi="Calibri"/>
          <w:b/>
          <w:sz w:val="28"/>
          <w:szCs w:val="28"/>
        </w:rPr>
      </w:pPr>
      <w:r w:rsidRPr="00023A2D">
        <w:rPr>
          <w:rFonts w:ascii="Calibri" w:hAnsi="Calibri"/>
          <w:b/>
          <w:sz w:val="28"/>
          <w:szCs w:val="28"/>
        </w:rPr>
        <w:t>Food sampling sanitation requirements</w:t>
      </w:r>
    </w:p>
    <w:p w14:paraId="7F464D6B" w14:textId="4C81B3A0" w:rsidR="00800DFC" w:rsidRPr="00023A2D" w:rsidRDefault="00800DFC" w:rsidP="00EA4D05">
      <w:pPr>
        <w:jc w:val="both"/>
        <w:rPr>
          <w:rFonts w:ascii="Calibri" w:hAnsi="Calibri"/>
          <w:i/>
        </w:rPr>
      </w:pPr>
      <w:r w:rsidRPr="00023A2D">
        <w:rPr>
          <w:rFonts w:ascii="Calibri" w:hAnsi="Calibri"/>
        </w:rPr>
        <w:t>Whole, uncut produce offered for free samples do not require a sampling license. All other food and beverage samples offered to the public require a Temporary Establishment Sampling License unless distributed by the producer. Home processors giving out samples cannot make the product into a potentially hazardous food (example: seasonings mixed in sour cream).</w:t>
      </w:r>
      <w:r w:rsidR="00B10964" w:rsidRPr="00023A2D">
        <w:rPr>
          <w:rFonts w:ascii="Calibri" w:hAnsi="Calibri"/>
        </w:rPr>
        <w:t xml:space="preserve"> </w:t>
      </w:r>
      <w:r w:rsidR="00B10964" w:rsidRPr="00023A2D">
        <w:rPr>
          <w:rFonts w:ascii="Calibri" w:hAnsi="Calibri"/>
          <w:i/>
        </w:rPr>
        <w:t xml:space="preserve">For more guidance, please talk to </w:t>
      </w:r>
      <w:r w:rsidR="007134B2">
        <w:rPr>
          <w:rFonts w:ascii="Calibri" w:hAnsi="Calibri"/>
          <w:i/>
        </w:rPr>
        <w:t xml:space="preserve">our local </w:t>
      </w:r>
      <w:r w:rsidR="00B10964" w:rsidRPr="00023A2D">
        <w:rPr>
          <w:rFonts w:ascii="Calibri" w:hAnsi="Calibri"/>
          <w:i/>
        </w:rPr>
        <w:t xml:space="preserve">CHS Specialist, at (307) 837-2746. </w:t>
      </w:r>
    </w:p>
    <w:p w14:paraId="4714F603" w14:textId="77777777" w:rsidR="00800DFC" w:rsidRDefault="00800DFC" w:rsidP="00EA4D05">
      <w:pPr>
        <w:jc w:val="both"/>
        <w:rPr>
          <w:rFonts w:ascii="Calibri" w:hAnsi="Calibri"/>
          <w:sz w:val="22"/>
          <w:szCs w:val="22"/>
        </w:rPr>
      </w:pPr>
    </w:p>
    <w:p w14:paraId="0A2E998D" w14:textId="77777777" w:rsidR="00F8627A" w:rsidRDefault="00F8627A" w:rsidP="00EA4D05">
      <w:pPr>
        <w:jc w:val="both"/>
        <w:rPr>
          <w:rFonts w:ascii="Calibri" w:hAnsi="Calibri"/>
          <w:b/>
          <w:sz w:val="28"/>
          <w:szCs w:val="28"/>
        </w:rPr>
      </w:pPr>
    </w:p>
    <w:p w14:paraId="066C811C" w14:textId="7172DC4A" w:rsidR="009E6142" w:rsidRPr="00023A2D" w:rsidRDefault="009E6142" w:rsidP="00EA4D05">
      <w:pPr>
        <w:jc w:val="both"/>
        <w:rPr>
          <w:rFonts w:ascii="Calibri" w:hAnsi="Calibri"/>
          <w:b/>
          <w:sz w:val="28"/>
          <w:szCs w:val="28"/>
        </w:rPr>
      </w:pPr>
      <w:r w:rsidRPr="00023A2D">
        <w:rPr>
          <w:rFonts w:ascii="Calibri" w:hAnsi="Calibri"/>
          <w:b/>
          <w:sz w:val="28"/>
          <w:szCs w:val="28"/>
        </w:rPr>
        <w:t>Product Quality</w:t>
      </w:r>
    </w:p>
    <w:p w14:paraId="0BA1D336" w14:textId="7C653AD4" w:rsidR="00957121" w:rsidRPr="00023A2D" w:rsidRDefault="009E6142" w:rsidP="00EA4D05">
      <w:pPr>
        <w:jc w:val="both"/>
        <w:rPr>
          <w:rFonts w:ascii="Calibri" w:hAnsi="Calibri"/>
        </w:rPr>
      </w:pPr>
      <w:r w:rsidRPr="00023A2D">
        <w:rPr>
          <w:rFonts w:ascii="Calibri" w:hAnsi="Calibri"/>
        </w:rPr>
        <w:t xml:space="preserve">Items to be sold must be approved by the </w:t>
      </w:r>
      <w:r w:rsidR="00923CC6">
        <w:rPr>
          <w:rFonts w:ascii="Calibri" w:hAnsi="Calibri"/>
        </w:rPr>
        <w:t>TFM</w:t>
      </w:r>
      <w:r w:rsidRPr="00023A2D">
        <w:rPr>
          <w:rFonts w:ascii="Calibri" w:hAnsi="Calibri"/>
        </w:rPr>
        <w:t xml:space="preserve"> Manage</w:t>
      </w:r>
      <w:r w:rsidR="004E7B5E" w:rsidRPr="00023A2D">
        <w:rPr>
          <w:rFonts w:ascii="Calibri" w:hAnsi="Calibri"/>
        </w:rPr>
        <w:t>r</w:t>
      </w:r>
      <w:r w:rsidRPr="00023A2D">
        <w:rPr>
          <w:rFonts w:ascii="Calibri" w:hAnsi="Calibri"/>
        </w:rPr>
        <w:t>. If at any time during the</w:t>
      </w:r>
      <w:r w:rsidR="004E7B5E" w:rsidRPr="00023A2D">
        <w:rPr>
          <w:rFonts w:ascii="Calibri" w:hAnsi="Calibri"/>
        </w:rPr>
        <w:t xml:space="preserve"> </w:t>
      </w:r>
      <w:r w:rsidR="00923CC6">
        <w:rPr>
          <w:rFonts w:ascii="Calibri" w:hAnsi="Calibri"/>
        </w:rPr>
        <w:t xml:space="preserve">market, </w:t>
      </w:r>
      <w:r w:rsidR="004E7B5E" w:rsidRPr="00023A2D">
        <w:rPr>
          <w:rFonts w:ascii="Calibri" w:hAnsi="Calibri"/>
        </w:rPr>
        <w:t>products are found to be</w:t>
      </w:r>
      <w:r w:rsidRPr="00023A2D">
        <w:rPr>
          <w:rFonts w:ascii="Calibri" w:hAnsi="Calibri"/>
        </w:rPr>
        <w:t xml:space="preserve"> unacceptable, </w:t>
      </w:r>
      <w:r w:rsidR="004E7B5E" w:rsidRPr="00023A2D">
        <w:rPr>
          <w:rFonts w:ascii="Calibri" w:hAnsi="Calibri"/>
        </w:rPr>
        <w:t xml:space="preserve">the </w:t>
      </w:r>
      <w:r w:rsidR="00923CC6">
        <w:rPr>
          <w:rFonts w:ascii="Calibri" w:hAnsi="Calibri"/>
        </w:rPr>
        <w:t xml:space="preserve">Vendor </w:t>
      </w:r>
      <w:r w:rsidR="004E7B5E" w:rsidRPr="00023A2D">
        <w:rPr>
          <w:rFonts w:ascii="Calibri" w:hAnsi="Calibri"/>
        </w:rPr>
        <w:t xml:space="preserve">will be asked to remove </w:t>
      </w:r>
      <w:r w:rsidRPr="00023A2D">
        <w:rPr>
          <w:rFonts w:ascii="Calibri" w:hAnsi="Calibri"/>
        </w:rPr>
        <w:t>these items from public sale.</w:t>
      </w:r>
    </w:p>
    <w:p w14:paraId="5A306F65" w14:textId="77777777" w:rsidR="00BA2996" w:rsidRPr="00023A2D" w:rsidRDefault="00BA2996" w:rsidP="00EA4D05">
      <w:pPr>
        <w:jc w:val="both"/>
        <w:rPr>
          <w:rFonts w:ascii="Calibri" w:hAnsi="Calibri"/>
        </w:rPr>
      </w:pPr>
    </w:p>
    <w:p w14:paraId="0F2E590D" w14:textId="649FC747" w:rsidR="00BA2996" w:rsidRPr="00023A2D" w:rsidRDefault="00BA2996" w:rsidP="00EA4D05">
      <w:pPr>
        <w:jc w:val="both"/>
        <w:rPr>
          <w:rFonts w:ascii="Calibri" w:hAnsi="Calibri"/>
        </w:rPr>
      </w:pPr>
      <w:r w:rsidRPr="00023A2D">
        <w:rPr>
          <w:rFonts w:ascii="Calibri" w:hAnsi="Calibri"/>
        </w:rPr>
        <w:t xml:space="preserve">For more information on food safety requirements for </w:t>
      </w:r>
      <w:r w:rsidR="00022BDA">
        <w:rPr>
          <w:rFonts w:ascii="Calibri" w:hAnsi="Calibri"/>
        </w:rPr>
        <w:t>f</w:t>
      </w:r>
      <w:r w:rsidR="009163B6" w:rsidRPr="00023A2D">
        <w:rPr>
          <w:rFonts w:ascii="Calibri" w:hAnsi="Calibri"/>
        </w:rPr>
        <w:t>armers</w:t>
      </w:r>
      <w:r w:rsidRPr="00023A2D">
        <w:rPr>
          <w:rFonts w:ascii="Calibri" w:hAnsi="Calibri"/>
        </w:rPr>
        <w:t xml:space="preserve"> markets and local producers/processors</w:t>
      </w:r>
      <w:r w:rsidR="00030E67" w:rsidRPr="00023A2D">
        <w:rPr>
          <w:rFonts w:ascii="Calibri" w:hAnsi="Calibri"/>
        </w:rPr>
        <w:t xml:space="preserve"> i</w:t>
      </w:r>
      <w:r w:rsidRPr="00023A2D">
        <w:rPr>
          <w:rFonts w:ascii="Calibri" w:hAnsi="Calibri"/>
        </w:rPr>
        <w:t>n Wyoming</w:t>
      </w:r>
      <w:r w:rsidR="00FF3521">
        <w:rPr>
          <w:rFonts w:ascii="Calibri" w:hAnsi="Calibri"/>
        </w:rPr>
        <w:t>,</w:t>
      </w:r>
      <w:r w:rsidRPr="00023A2D">
        <w:rPr>
          <w:rFonts w:ascii="Calibri" w:hAnsi="Calibri"/>
        </w:rPr>
        <w:t xml:space="preserve"> go to </w:t>
      </w:r>
      <w:hyperlink r:id="rId7" w:history="1">
        <w:r w:rsidR="00BB4689" w:rsidRPr="00023A2D">
          <w:rPr>
            <w:rStyle w:val="Hyperlink"/>
          </w:rPr>
          <w:t>http://bit.ly/WYfoodsafety</w:t>
        </w:r>
      </w:hyperlink>
      <w:r w:rsidR="00BB4689" w:rsidRPr="00023A2D">
        <w:t>.</w:t>
      </w:r>
    </w:p>
    <w:p w14:paraId="001AF5A8" w14:textId="77777777" w:rsidR="004E7B5E" w:rsidRDefault="004E7B5E" w:rsidP="00EA4D05">
      <w:pPr>
        <w:jc w:val="both"/>
        <w:rPr>
          <w:rFonts w:ascii="Calibri" w:hAnsi="Calibri"/>
          <w:sz w:val="22"/>
          <w:szCs w:val="22"/>
        </w:rPr>
      </w:pPr>
    </w:p>
    <w:p w14:paraId="11886F8E" w14:textId="77777777" w:rsidR="00F06E99" w:rsidRDefault="00F06E99" w:rsidP="00EA4D05">
      <w:pPr>
        <w:jc w:val="both"/>
        <w:rPr>
          <w:rFonts w:ascii="Calibri" w:hAnsi="Calibri"/>
          <w:b/>
          <w:sz w:val="28"/>
          <w:szCs w:val="28"/>
        </w:rPr>
      </w:pPr>
    </w:p>
    <w:p w14:paraId="254EEEC5" w14:textId="4072DCAB" w:rsidR="00721BE7" w:rsidRPr="00023A2D" w:rsidRDefault="00721BE7" w:rsidP="00EA4D05">
      <w:pPr>
        <w:jc w:val="both"/>
        <w:rPr>
          <w:rFonts w:ascii="Calibri" w:hAnsi="Calibri"/>
          <w:b/>
          <w:sz w:val="28"/>
          <w:szCs w:val="28"/>
        </w:rPr>
      </w:pPr>
      <w:r w:rsidRPr="00023A2D">
        <w:rPr>
          <w:rFonts w:ascii="Calibri" w:hAnsi="Calibri"/>
          <w:b/>
          <w:sz w:val="28"/>
          <w:szCs w:val="28"/>
        </w:rPr>
        <w:lastRenderedPageBreak/>
        <w:t>Value-Added Products</w:t>
      </w:r>
    </w:p>
    <w:p w14:paraId="602AD302" w14:textId="77777777" w:rsidR="00721BE7" w:rsidRPr="00023A2D" w:rsidRDefault="00785DC7" w:rsidP="00EA4D05">
      <w:pPr>
        <w:jc w:val="both"/>
        <w:rPr>
          <w:rFonts w:ascii="Calibri" w:hAnsi="Calibri"/>
        </w:rPr>
      </w:pPr>
      <w:r w:rsidRPr="00023A2D">
        <w:rPr>
          <w:rFonts w:ascii="Calibri" w:hAnsi="Calibri"/>
        </w:rPr>
        <w:t>All food items as well as c</w:t>
      </w:r>
      <w:r w:rsidR="00721BE7" w:rsidRPr="00023A2D">
        <w:rPr>
          <w:rFonts w:ascii="Calibri" w:hAnsi="Calibri"/>
        </w:rPr>
        <w:t>andles, soaps, creams, lotions, massage oils, insect repellents, scrubs</w:t>
      </w:r>
      <w:r w:rsidRPr="00023A2D">
        <w:rPr>
          <w:rFonts w:ascii="Calibri" w:hAnsi="Calibri"/>
        </w:rPr>
        <w:t>, etc.</w:t>
      </w:r>
      <w:r w:rsidR="00022BDA">
        <w:rPr>
          <w:rFonts w:ascii="Calibri" w:hAnsi="Calibri"/>
        </w:rPr>
        <w:t xml:space="preserve"> must be made by the V</w:t>
      </w:r>
      <w:r w:rsidR="00721BE7" w:rsidRPr="00023A2D">
        <w:rPr>
          <w:rFonts w:ascii="Calibri" w:hAnsi="Calibri"/>
        </w:rPr>
        <w:t>endor from locally grown and produced ingredients.</w:t>
      </w:r>
    </w:p>
    <w:p w14:paraId="65EDDAFA" w14:textId="77777777" w:rsidR="00656084" w:rsidRPr="00023A2D" w:rsidRDefault="00656084" w:rsidP="00EA4D05">
      <w:pPr>
        <w:jc w:val="both"/>
        <w:rPr>
          <w:rFonts w:ascii="Calibri" w:hAnsi="Calibri"/>
          <w:b/>
        </w:rPr>
      </w:pPr>
    </w:p>
    <w:p w14:paraId="70F68E32" w14:textId="77777777" w:rsidR="00721BE7" w:rsidRPr="00023A2D" w:rsidRDefault="00721BE7" w:rsidP="00EA4D05">
      <w:pPr>
        <w:jc w:val="both"/>
        <w:rPr>
          <w:rFonts w:ascii="Calibri" w:hAnsi="Calibri"/>
          <w:b/>
          <w:sz w:val="28"/>
          <w:szCs w:val="28"/>
        </w:rPr>
      </w:pPr>
      <w:r w:rsidRPr="00023A2D">
        <w:rPr>
          <w:rFonts w:ascii="Calibri" w:hAnsi="Calibri"/>
          <w:b/>
          <w:sz w:val="28"/>
          <w:szCs w:val="28"/>
        </w:rPr>
        <w:t>Plants, Fresh-Cut Flowers, and Greens</w:t>
      </w:r>
    </w:p>
    <w:p w14:paraId="3DBA0B27" w14:textId="77777777" w:rsidR="00721BE7" w:rsidRPr="00023A2D" w:rsidRDefault="00721BE7" w:rsidP="00EA4D05">
      <w:pPr>
        <w:jc w:val="both"/>
        <w:rPr>
          <w:rFonts w:ascii="Calibri" w:hAnsi="Calibri"/>
        </w:rPr>
      </w:pPr>
      <w:r w:rsidRPr="00023A2D">
        <w:rPr>
          <w:rFonts w:ascii="Calibri" w:hAnsi="Calibri"/>
        </w:rPr>
        <w:t xml:space="preserve">The grower must grow potted plants and cut material. Potted plants and cut plant material must not be on the state or federal list of invasive or rare and endangered plants published by the Wyoming Department of Agriculture. Necessary licenses must also be obtained. </w:t>
      </w:r>
    </w:p>
    <w:p w14:paraId="254A9BBB" w14:textId="77777777" w:rsidR="00BA2996" w:rsidRPr="00023A2D" w:rsidRDefault="00BA2996" w:rsidP="00EA4D05">
      <w:pPr>
        <w:jc w:val="both"/>
        <w:rPr>
          <w:rFonts w:ascii="Calibri" w:hAnsi="Calibri"/>
          <w:b/>
        </w:rPr>
      </w:pPr>
    </w:p>
    <w:p w14:paraId="3A451021" w14:textId="77777777" w:rsidR="00721BE7" w:rsidRPr="00023A2D" w:rsidRDefault="00022BDA" w:rsidP="00EA4D05">
      <w:pPr>
        <w:jc w:val="both"/>
        <w:rPr>
          <w:rFonts w:ascii="Calibri" w:hAnsi="Calibri"/>
          <w:b/>
          <w:sz w:val="28"/>
          <w:szCs w:val="28"/>
        </w:rPr>
      </w:pPr>
      <w:r>
        <w:rPr>
          <w:rFonts w:ascii="Calibri" w:hAnsi="Calibri"/>
          <w:b/>
          <w:sz w:val="28"/>
          <w:szCs w:val="28"/>
        </w:rPr>
        <w:t xml:space="preserve">Seasonal and </w:t>
      </w:r>
      <w:r w:rsidR="00721BE7" w:rsidRPr="00023A2D">
        <w:rPr>
          <w:rFonts w:ascii="Calibri" w:hAnsi="Calibri"/>
          <w:b/>
          <w:sz w:val="28"/>
          <w:szCs w:val="28"/>
        </w:rPr>
        <w:t>Holiday Products</w:t>
      </w:r>
    </w:p>
    <w:p w14:paraId="06888880" w14:textId="77777777" w:rsidR="00721BE7" w:rsidRPr="00023A2D" w:rsidRDefault="00721BE7" w:rsidP="00EA4D05">
      <w:pPr>
        <w:jc w:val="both"/>
        <w:rPr>
          <w:rFonts w:ascii="Calibri" w:hAnsi="Calibri"/>
        </w:rPr>
      </w:pPr>
      <w:r w:rsidRPr="00023A2D">
        <w:rPr>
          <w:rFonts w:ascii="Calibri" w:hAnsi="Calibri"/>
        </w:rPr>
        <w:t>Dried flower or herb bouquets, decorative berries, fruit, pods, cones, pumpkins, and wreaths should be produced from materials grown or gathered on the vendor’s property.</w:t>
      </w:r>
    </w:p>
    <w:p w14:paraId="3EE9470E" w14:textId="77777777" w:rsidR="00721BE7" w:rsidRPr="00023A2D" w:rsidRDefault="00721BE7" w:rsidP="00EA4D05">
      <w:pPr>
        <w:jc w:val="both"/>
        <w:rPr>
          <w:rFonts w:ascii="Calibri" w:hAnsi="Calibri"/>
        </w:rPr>
      </w:pPr>
    </w:p>
    <w:p w14:paraId="1657B28A" w14:textId="77777777" w:rsidR="00BA2996" w:rsidRPr="00023A2D" w:rsidRDefault="00BA2996" w:rsidP="00EA4D05">
      <w:pPr>
        <w:jc w:val="both"/>
        <w:rPr>
          <w:rFonts w:ascii="Calibri" w:hAnsi="Calibri"/>
          <w:b/>
          <w:sz w:val="28"/>
          <w:szCs w:val="28"/>
        </w:rPr>
      </w:pPr>
      <w:r w:rsidRPr="00023A2D">
        <w:rPr>
          <w:rFonts w:ascii="Calibri" w:hAnsi="Calibri"/>
          <w:b/>
          <w:sz w:val="28"/>
          <w:szCs w:val="28"/>
        </w:rPr>
        <w:t>Taxes, Licenses, and Permits</w:t>
      </w:r>
    </w:p>
    <w:p w14:paraId="3D69126D" w14:textId="45007721" w:rsidR="00957121" w:rsidRPr="00023A2D" w:rsidRDefault="00BA2996" w:rsidP="00EA4D05">
      <w:pPr>
        <w:jc w:val="both"/>
        <w:rPr>
          <w:rFonts w:ascii="Calibri" w:hAnsi="Calibri"/>
          <w:i/>
        </w:rPr>
      </w:pPr>
      <w:r w:rsidRPr="00023A2D">
        <w:rPr>
          <w:rFonts w:ascii="Calibri" w:hAnsi="Calibri"/>
        </w:rPr>
        <w:t xml:space="preserve">Vendors must visibly display any licenses, certifications, and permits required by law for all products. </w:t>
      </w:r>
      <w:r w:rsidRPr="00023A2D">
        <w:rPr>
          <w:rFonts w:ascii="Calibri" w:hAnsi="Calibri"/>
          <w:b/>
        </w:rPr>
        <w:t>The collection and filing of all related taxes is the responsibility of the individual vendor.</w:t>
      </w:r>
      <w:r w:rsidR="00D471C1" w:rsidRPr="00023A2D">
        <w:rPr>
          <w:rFonts w:ascii="Calibri" w:hAnsi="Calibri"/>
          <w:b/>
        </w:rPr>
        <w:t xml:space="preserve"> </w:t>
      </w:r>
      <w:r w:rsidR="007134B2">
        <w:rPr>
          <w:rFonts w:ascii="Calibri" w:hAnsi="Calibri"/>
          <w:i/>
        </w:rPr>
        <w:t>Contact</w:t>
      </w:r>
      <w:r w:rsidR="00022BDA">
        <w:rPr>
          <w:rFonts w:ascii="Calibri" w:hAnsi="Calibri"/>
          <w:i/>
        </w:rPr>
        <w:t xml:space="preserve"> </w:t>
      </w:r>
      <w:r w:rsidR="00523112">
        <w:rPr>
          <w:rFonts w:ascii="Calibri" w:hAnsi="Calibri"/>
          <w:i/>
        </w:rPr>
        <w:t xml:space="preserve">the </w:t>
      </w:r>
      <w:r w:rsidR="00923CC6">
        <w:rPr>
          <w:rFonts w:ascii="Calibri" w:hAnsi="Calibri"/>
          <w:i/>
        </w:rPr>
        <w:t xml:space="preserve">Wyoming </w:t>
      </w:r>
      <w:r w:rsidR="00FD1F9C">
        <w:rPr>
          <w:rFonts w:ascii="Calibri" w:hAnsi="Calibri"/>
          <w:i/>
        </w:rPr>
        <w:t>Department of Revenue</w:t>
      </w:r>
      <w:r w:rsidR="00523112">
        <w:rPr>
          <w:rFonts w:ascii="Calibri" w:hAnsi="Calibri"/>
          <w:i/>
        </w:rPr>
        <w:t xml:space="preserve"> </w:t>
      </w:r>
      <w:r w:rsidR="00BC3BD9" w:rsidRPr="00023A2D">
        <w:rPr>
          <w:rFonts w:ascii="Calibri" w:hAnsi="Calibri"/>
          <w:i/>
        </w:rPr>
        <w:t>(307) 532-5566</w:t>
      </w:r>
      <w:r w:rsidR="007134B2">
        <w:rPr>
          <w:rFonts w:ascii="Calibri" w:hAnsi="Calibri"/>
          <w:i/>
        </w:rPr>
        <w:t>.</w:t>
      </w:r>
    </w:p>
    <w:p w14:paraId="02F4C594" w14:textId="77777777" w:rsidR="009163B6" w:rsidRPr="00023A2D" w:rsidRDefault="009163B6" w:rsidP="00EA4D05">
      <w:pPr>
        <w:jc w:val="both"/>
        <w:rPr>
          <w:rFonts w:ascii="Calibri" w:hAnsi="Calibri"/>
          <w:b/>
        </w:rPr>
      </w:pPr>
    </w:p>
    <w:p w14:paraId="034C7A6A" w14:textId="77777777" w:rsidR="0052536E" w:rsidRPr="0052536E" w:rsidRDefault="0052536E" w:rsidP="00EA4D05">
      <w:pPr>
        <w:jc w:val="both"/>
        <w:rPr>
          <w:rFonts w:ascii="Calibri" w:hAnsi="Calibri"/>
          <w:b/>
          <w:sz w:val="28"/>
          <w:szCs w:val="22"/>
        </w:rPr>
      </w:pPr>
      <w:r w:rsidRPr="0052536E">
        <w:rPr>
          <w:rFonts w:ascii="Calibri" w:hAnsi="Calibri"/>
          <w:b/>
          <w:sz w:val="28"/>
          <w:szCs w:val="22"/>
        </w:rPr>
        <w:t>Health, Sanitation, and Safety</w:t>
      </w:r>
    </w:p>
    <w:p w14:paraId="2800D81A" w14:textId="77777777" w:rsidR="00957121" w:rsidRPr="00023A2D" w:rsidRDefault="00022BDA" w:rsidP="00EA4D05">
      <w:pPr>
        <w:jc w:val="both"/>
        <w:rPr>
          <w:rFonts w:ascii="Calibri" w:hAnsi="Calibri"/>
        </w:rPr>
      </w:pPr>
      <w:r>
        <w:rPr>
          <w:rFonts w:ascii="Calibri" w:hAnsi="Calibri"/>
        </w:rPr>
        <w:t>It is suggested V</w:t>
      </w:r>
      <w:r w:rsidR="00BA2996" w:rsidRPr="00023A2D">
        <w:rPr>
          <w:rFonts w:ascii="Calibri" w:hAnsi="Calibri"/>
        </w:rPr>
        <w:t>endors handling food products take a basic Food Safety handling course</w:t>
      </w:r>
      <w:r>
        <w:rPr>
          <w:rFonts w:ascii="Calibri" w:hAnsi="Calibri"/>
        </w:rPr>
        <w:t>,</w:t>
      </w:r>
      <w:r w:rsidR="00BA2996" w:rsidRPr="00023A2D">
        <w:rPr>
          <w:rFonts w:ascii="Calibri" w:hAnsi="Calibri"/>
        </w:rPr>
        <w:t xml:space="preserve"> if you have not already done so. This is for your protection as well as the protection of your customers.</w:t>
      </w:r>
      <w:r w:rsidR="0052536E" w:rsidRPr="00023A2D">
        <w:rPr>
          <w:rFonts w:ascii="Calibri" w:hAnsi="Calibri"/>
        </w:rPr>
        <w:t xml:space="preserve"> Vendors are liable for their own products. </w:t>
      </w:r>
      <w:r w:rsidR="00656084" w:rsidRPr="00023A2D">
        <w:rPr>
          <w:rFonts w:ascii="Calibri" w:hAnsi="Calibri"/>
        </w:rPr>
        <w:t xml:space="preserve"> </w:t>
      </w:r>
    </w:p>
    <w:p w14:paraId="436F32A2" w14:textId="77777777" w:rsidR="00957121" w:rsidRDefault="00957121" w:rsidP="00EA4D05">
      <w:pPr>
        <w:jc w:val="both"/>
        <w:rPr>
          <w:rFonts w:ascii="Calibri" w:hAnsi="Calibri"/>
          <w:sz w:val="22"/>
          <w:szCs w:val="22"/>
        </w:rPr>
      </w:pPr>
    </w:p>
    <w:p w14:paraId="1BF65735" w14:textId="77777777" w:rsidR="00B10964" w:rsidRPr="00B10964" w:rsidRDefault="00B10964" w:rsidP="00EA4D05">
      <w:pPr>
        <w:jc w:val="both"/>
        <w:rPr>
          <w:rFonts w:ascii="Calibri" w:hAnsi="Calibri"/>
          <w:b/>
          <w:sz w:val="28"/>
          <w:szCs w:val="22"/>
        </w:rPr>
      </w:pPr>
      <w:r w:rsidRPr="00B10964">
        <w:rPr>
          <w:rFonts w:ascii="Calibri" w:hAnsi="Calibri"/>
          <w:b/>
          <w:sz w:val="28"/>
          <w:szCs w:val="22"/>
        </w:rPr>
        <w:t>Etiquette Policy</w:t>
      </w:r>
    </w:p>
    <w:p w14:paraId="547C4460" w14:textId="77777777" w:rsidR="00B10964" w:rsidRPr="00023A2D" w:rsidRDefault="00B10964" w:rsidP="00EA4D05">
      <w:pPr>
        <w:pStyle w:val="ListParagraph"/>
        <w:numPr>
          <w:ilvl w:val="0"/>
          <w:numId w:val="13"/>
        </w:numPr>
        <w:jc w:val="both"/>
        <w:rPr>
          <w:rFonts w:ascii="Calibri" w:hAnsi="Calibri"/>
        </w:rPr>
      </w:pPr>
      <w:r w:rsidRPr="00023A2D">
        <w:rPr>
          <w:rFonts w:ascii="Calibri" w:hAnsi="Calibri"/>
        </w:rPr>
        <w:t>Alcohol distribution and consumption by vendors is prohibited. Vendors that show signs of intoxication will be asked to leave the grounds.</w:t>
      </w:r>
    </w:p>
    <w:p w14:paraId="3E57F296" w14:textId="77777777" w:rsidR="00B10964" w:rsidRPr="00023A2D" w:rsidRDefault="00B10964" w:rsidP="00EA4D05">
      <w:pPr>
        <w:pStyle w:val="ListParagraph"/>
        <w:numPr>
          <w:ilvl w:val="0"/>
          <w:numId w:val="13"/>
        </w:numPr>
        <w:jc w:val="both"/>
        <w:rPr>
          <w:rFonts w:ascii="Calibri" w:hAnsi="Calibri"/>
        </w:rPr>
      </w:pPr>
      <w:r w:rsidRPr="00023A2D">
        <w:rPr>
          <w:rFonts w:ascii="Calibri" w:hAnsi="Calibri"/>
        </w:rPr>
        <w:t>Vendors will not be allowed to dress immodestly or to wear any clothing with explicit logos or wording.</w:t>
      </w:r>
    </w:p>
    <w:p w14:paraId="4F024AEB" w14:textId="34E71B3F" w:rsidR="00B10964" w:rsidRPr="00023A2D" w:rsidRDefault="00B10964" w:rsidP="00EA4D05">
      <w:pPr>
        <w:pStyle w:val="ListParagraph"/>
        <w:numPr>
          <w:ilvl w:val="0"/>
          <w:numId w:val="13"/>
        </w:numPr>
        <w:jc w:val="both"/>
        <w:rPr>
          <w:rFonts w:ascii="Calibri" w:hAnsi="Calibri"/>
        </w:rPr>
      </w:pPr>
      <w:r w:rsidRPr="00023A2D">
        <w:rPr>
          <w:rFonts w:ascii="Calibri" w:hAnsi="Calibri"/>
        </w:rPr>
        <w:t>Please be kind and considerate! It takes cooperation to make a successful</w:t>
      </w:r>
      <w:r w:rsidR="00401A44">
        <w:rPr>
          <w:rFonts w:ascii="Calibri" w:hAnsi="Calibri"/>
        </w:rPr>
        <w:t xml:space="preserve"> </w:t>
      </w:r>
      <w:r w:rsidR="00923CC6">
        <w:rPr>
          <w:rFonts w:ascii="Calibri" w:hAnsi="Calibri"/>
        </w:rPr>
        <w:t>TFM</w:t>
      </w:r>
      <w:r w:rsidRPr="00023A2D">
        <w:rPr>
          <w:rFonts w:ascii="Calibri" w:hAnsi="Calibri"/>
        </w:rPr>
        <w:t>!</w:t>
      </w:r>
    </w:p>
    <w:p w14:paraId="2600FED3" w14:textId="77777777" w:rsidR="00B10964" w:rsidRDefault="00B10964" w:rsidP="00EA4D05">
      <w:pPr>
        <w:jc w:val="both"/>
        <w:rPr>
          <w:rFonts w:ascii="Calibri" w:hAnsi="Calibri"/>
          <w:sz w:val="22"/>
          <w:szCs w:val="22"/>
        </w:rPr>
      </w:pPr>
    </w:p>
    <w:p w14:paraId="0F3CBC3F" w14:textId="77777777" w:rsidR="0052536E" w:rsidRPr="00030E67" w:rsidRDefault="0052536E" w:rsidP="00EA4D05">
      <w:pPr>
        <w:jc w:val="both"/>
        <w:rPr>
          <w:rFonts w:ascii="Calibri" w:hAnsi="Calibri"/>
          <w:b/>
          <w:sz w:val="28"/>
          <w:szCs w:val="22"/>
        </w:rPr>
      </w:pPr>
      <w:r w:rsidRPr="00030E67">
        <w:rPr>
          <w:rFonts w:ascii="Calibri" w:hAnsi="Calibri"/>
          <w:b/>
          <w:sz w:val="28"/>
          <w:szCs w:val="22"/>
        </w:rPr>
        <w:t>Miscellaneous</w:t>
      </w:r>
    </w:p>
    <w:p w14:paraId="280E7D54" w14:textId="77777777" w:rsidR="0052536E" w:rsidRPr="00023A2D" w:rsidRDefault="0052536E" w:rsidP="00EA4D05">
      <w:pPr>
        <w:pStyle w:val="ListParagraph"/>
        <w:numPr>
          <w:ilvl w:val="0"/>
          <w:numId w:val="10"/>
        </w:numPr>
        <w:jc w:val="both"/>
        <w:rPr>
          <w:rFonts w:ascii="Calibri" w:hAnsi="Calibri"/>
        </w:rPr>
      </w:pPr>
      <w:r w:rsidRPr="00023A2D">
        <w:rPr>
          <w:rFonts w:ascii="Calibri" w:hAnsi="Calibri"/>
        </w:rPr>
        <w:t>Vendors will be responsible for the collection and removal of all refuse generated from sales at their space.</w:t>
      </w:r>
    </w:p>
    <w:p w14:paraId="4EEABB15" w14:textId="63FDE8A3" w:rsidR="0052536E" w:rsidRPr="00023A2D" w:rsidRDefault="0052536E" w:rsidP="00EA4D05">
      <w:pPr>
        <w:pStyle w:val="ListParagraph"/>
        <w:numPr>
          <w:ilvl w:val="0"/>
          <w:numId w:val="10"/>
        </w:numPr>
        <w:jc w:val="both"/>
        <w:rPr>
          <w:rFonts w:ascii="Calibri" w:hAnsi="Calibri"/>
        </w:rPr>
      </w:pPr>
      <w:r w:rsidRPr="00023A2D">
        <w:rPr>
          <w:rFonts w:ascii="Calibri" w:hAnsi="Calibri"/>
        </w:rPr>
        <w:t>The use of tobacco products, alcohol, or illegal substances is not permitted at the</w:t>
      </w:r>
      <w:r w:rsidR="00923CC6">
        <w:rPr>
          <w:rFonts w:ascii="Calibri" w:hAnsi="Calibri"/>
        </w:rPr>
        <w:t xml:space="preserve"> TFM</w:t>
      </w:r>
      <w:r w:rsidRPr="00023A2D">
        <w:rPr>
          <w:rFonts w:ascii="Calibri" w:hAnsi="Calibri"/>
        </w:rPr>
        <w:t>.</w:t>
      </w:r>
    </w:p>
    <w:p w14:paraId="768F7DEA" w14:textId="2E03A691" w:rsidR="0052536E" w:rsidRPr="00023A2D" w:rsidRDefault="00022BDA" w:rsidP="00EA4D05">
      <w:pPr>
        <w:pStyle w:val="ListParagraph"/>
        <w:numPr>
          <w:ilvl w:val="0"/>
          <w:numId w:val="10"/>
        </w:numPr>
        <w:jc w:val="both"/>
        <w:rPr>
          <w:rFonts w:ascii="Calibri" w:hAnsi="Calibri"/>
        </w:rPr>
      </w:pPr>
      <w:r w:rsidRPr="00523112">
        <w:rPr>
          <w:rFonts w:ascii="Calibri" w:hAnsi="Calibri"/>
        </w:rPr>
        <w:t>Behavior by V</w:t>
      </w:r>
      <w:r w:rsidR="0052536E" w:rsidRPr="00523112">
        <w:rPr>
          <w:rFonts w:ascii="Calibri" w:hAnsi="Calibri"/>
        </w:rPr>
        <w:t xml:space="preserve">endors or customers judged to be disruptive or detrimental to the peaceful operation of the </w:t>
      </w:r>
      <w:r w:rsidR="00923CC6">
        <w:rPr>
          <w:rFonts w:ascii="Calibri" w:hAnsi="Calibri"/>
        </w:rPr>
        <w:t xml:space="preserve">TFM </w:t>
      </w:r>
      <w:r w:rsidR="0052536E" w:rsidRPr="00523112">
        <w:rPr>
          <w:rFonts w:ascii="Calibri" w:hAnsi="Calibri"/>
        </w:rPr>
        <w:t>will not be allowed.</w:t>
      </w:r>
      <w:r w:rsidR="00523112" w:rsidRPr="00523112">
        <w:rPr>
          <w:rFonts w:ascii="Calibri" w:hAnsi="Calibri"/>
        </w:rPr>
        <w:t xml:space="preserve">  </w:t>
      </w:r>
      <w:r w:rsidR="0052536E" w:rsidRPr="00023A2D">
        <w:rPr>
          <w:rFonts w:ascii="Calibri" w:hAnsi="Calibri"/>
        </w:rPr>
        <w:t xml:space="preserve">Small children brought to the </w:t>
      </w:r>
      <w:r w:rsidR="00923CC6">
        <w:rPr>
          <w:rFonts w:ascii="Calibri" w:hAnsi="Calibri"/>
        </w:rPr>
        <w:t xml:space="preserve">TFM </w:t>
      </w:r>
      <w:r w:rsidR="0052536E" w:rsidRPr="00023A2D">
        <w:rPr>
          <w:rFonts w:ascii="Calibri" w:hAnsi="Calibri"/>
        </w:rPr>
        <w:t xml:space="preserve">by </w:t>
      </w:r>
      <w:r>
        <w:rPr>
          <w:rFonts w:ascii="Calibri" w:hAnsi="Calibri"/>
        </w:rPr>
        <w:t>V</w:t>
      </w:r>
      <w:r w:rsidR="0052536E" w:rsidRPr="00023A2D">
        <w:rPr>
          <w:rFonts w:ascii="Calibri" w:hAnsi="Calibri"/>
        </w:rPr>
        <w:t>endors must be kept under the supervision of a designated adult.</w:t>
      </w:r>
      <w:bookmarkStart w:id="0" w:name="_GoBack"/>
      <w:bookmarkEnd w:id="0"/>
    </w:p>
    <w:p w14:paraId="79DE6C0C" w14:textId="77777777" w:rsidR="0052536E" w:rsidRPr="00023A2D" w:rsidRDefault="0052536E" w:rsidP="00EA4D05">
      <w:pPr>
        <w:pStyle w:val="ListParagraph"/>
        <w:numPr>
          <w:ilvl w:val="0"/>
          <w:numId w:val="10"/>
        </w:numPr>
        <w:jc w:val="both"/>
        <w:rPr>
          <w:rFonts w:ascii="Calibri" w:hAnsi="Calibri"/>
        </w:rPr>
      </w:pPr>
      <w:r w:rsidRPr="00023A2D">
        <w:rPr>
          <w:rFonts w:ascii="Calibri" w:hAnsi="Calibri"/>
        </w:rPr>
        <w:t xml:space="preserve">Any unsafe or unsanitary conditions should be brought to the immediate attention of the </w:t>
      </w:r>
      <w:r w:rsidR="00F8627A">
        <w:rPr>
          <w:rFonts w:ascii="Calibri" w:hAnsi="Calibri"/>
        </w:rPr>
        <w:t>on-site Director</w:t>
      </w:r>
      <w:r w:rsidRPr="00023A2D">
        <w:rPr>
          <w:rFonts w:ascii="Calibri" w:hAnsi="Calibri"/>
        </w:rPr>
        <w:t>.</w:t>
      </w:r>
    </w:p>
    <w:p w14:paraId="64E3F3E1" w14:textId="77777777" w:rsidR="0052536E" w:rsidRPr="00023A2D" w:rsidRDefault="0052536E" w:rsidP="00EA4D05">
      <w:pPr>
        <w:pStyle w:val="ListParagraph"/>
        <w:numPr>
          <w:ilvl w:val="0"/>
          <w:numId w:val="10"/>
        </w:numPr>
        <w:jc w:val="both"/>
        <w:rPr>
          <w:rFonts w:ascii="Calibri" w:hAnsi="Calibri"/>
        </w:rPr>
      </w:pPr>
      <w:r w:rsidRPr="00023A2D">
        <w:rPr>
          <w:rFonts w:ascii="Calibri" w:hAnsi="Calibri"/>
        </w:rPr>
        <w:t xml:space="preserve">Any accident or injury must be immediately reported to the </w:t>
      </w:r>
      <w:r w:rsidR="00F8627A">
        <w:rPr>
          <w:rFonts w:ascii="Calibri" w:hAnsi="Calibri"/>
        </w:rPr>
        <w:t>Director</w:t>
      </w:r>
      <w:r w:rsidRPr="00023A2D">
        <w:rPr>
          <w:rFonts w:ascii="Calibri" w:hAnsi="Calibri"/>
        </w:rPr>
        <w:t xml:space="preserve"> and to </w:t>
      </w:r>
      <w:r w:rsidR="00F8627A">
        <w:rPr>
          <w:rFonts w:ascii="Calibri" w:hAnsi="Calibri"/>
        </w:rPr>
        <w:t xml:space="preserve">the City of Torrington Police at </w:t>
      </w:r>
      <w:r w:rsidRPr="00023A2D">
        <w:rPr>
          <w:rFonts w:ascii="Calibri" w:hAnsi="Calibri"/>
        </w:rPr>
        <w:t>911.</w:t>
      </w:r>
    </w:p>
    <w:p w14:paraId="180FF1C2" w14:textId="081947F6" w:rsidR="0052536E" w:rsidRPr="00023A2D" w:rsidRDefault="0052536E" w:rsidP="00EA4D05">
      <w:pPr>
        <w:pStyle w:val="ListParagraph"/>
        <w:numPr>
          <w:ilvl w:val="0"/>
          <w:numId w:val="10"/>
        </w:numPr>
        <w:jc w:val="both"/>
        <w:rPr>
          <w:rFonts w:ascii="Calibri" w:hAnsi="Calibri"/>
        </w:rPr>
      </w:pPr>
      <w:r w:rsidRPr="00023A2D">
        <w:rPr>
          <w:rFonts w:ascii="Calibri" w:hAnsi="Calibri"/>
        </w:rPr>
        <w:t xml:space="preserve">Neither </w:t>
      </w:r>
      <w:r w:rsidR="00F8627A">
        <w:rPr>
          <w:rFonts w:ascii="Calibri" w:hAnsi="Calibri"/>
        </w:rPr>
        <w:t xml:space="preserve">the </w:t>
      </w:r>
      <w:r w:rsidR="00134207">
        <w:rPr>
          <w:rFonts w:ascii="Calibri" w:hAnsi="Calibri"/>
        </w:rPr>
        <w:t>TFM</w:t>
      </w:r>
      <w:r w:rsidRPr="00023A2D">
        <w:rPr>
          <w:rFonts w:ascii="Calibri" w:hAnsi="Calibri"/>
        </w:rPr>
        <w:t xml:space="preserve"> nor its representatives are responsible for damage or loss of any personal belongings.</w:t>
      </w:r>
    </w:p>
    <w:p w14:paraId="36BA4BFC" w14:textId="348BB6DE" w:rsidR="0052536E" w:rsidRPr="00023A2D" w:rsidRDefault="00F8627A" w:rsidP="00EA4D05">
      <w:pPr>
        <w:pStyle w:val="ListParagraph"/>
        <w:numPr>
          <w:ilvl w:val="0"/>
          <w:numId w:val="10"/>
        </w:numPr>
        <w:jc w:val="both"/>
        <w:rPr>
          <w:rFonts w:ascii="Calibri" w:hAnsi="Calibri"/>
          <w:b/>
        </w:rPr>
      </w:pPr>
      <w:r>
        <w:rPr>
          <w:rFonts w:ascii="Calibri" w:hAnsi="Calibri"/>
          <w:b/>
        </w:rPr>
        <w:t>Anyone who participates in the</w:t>
      </w:r>
      <w:r w:rsidR="00401A44">
        <w:rPr>
          <w:rFonts w:ascii="Calibri" w:hAnsi="Calibri"/>
          <w:b/>
        </w:rPr>
        <w:t xml:space="preserve"> </w:t>
      </w:r>
      <w:r w:rsidR="00923CC6">
        <w:rPr>
          <w:rFonts w:ascii="Calibri" w:hAnsi="Calibri"/>
          <w:b/>
        </w:rPr>
        <w:t xml:space="preserve">TFM </w:t>
      </w:r>
      <w:r>
        <w:rPr>
          <w:rFonts w:ascii="Calibri" w:hAnsi="Calibri"/>
          <w:b/>
        </w:rPr>
        <w:t>– whether V</w:t>
      </w:r>
      <w:r w:rsidR="0052536E" w:rsidRPr="00023A2D">
        <w:rPr>
          <w:rFonts w:ascii="Calibri" w:hAnsi="Calibri"/>
          <w:b/>
        </w:rPr>
        <w:t>endor, customer, or otherwise – attends at his/her own risk. Vendors will operate at their own risk and assume liability from the customers.</w:t>
      </w:r>
    </w:p>
    <w:p w14:paraId="161A5780" w14:textId="0E26FEB0" w:rsidR="00023A2D" w:rsidRPr="00741C58" w:rsidRDefault="00FC2BE9" w:rsidP="00741C58">
      <w:pPr>
        <w:pStyle w:val="ListParagraph"/>
        <w:numPr>
          <w:ilvl w:val="0"/>
          <w:numId w:val="10"/>
        </w:numPr>
        <w:jc w:val="both"/>
        <w:rPr>
          <w:rFonts w:ascii="Calibri" w:hAnsi="Calibri"/>
        </w:rPr>
      </w:pPr>
      <w:r w:rsidRPr="00023A2D">
        <w:rPr>
          <w:rFonts w:ascii="Calibri" w:hAnsi="Calibri"/>
        </w:rPr>
        <w:t xml:space="preserve">Policies and Regulations are governed by the </w:t>
      </w:r>
      <w:r w:rsidR="00134207">
        <w:rPr>
          <w:rFonts w:ascii="Calibri" w:hAnsi="Calibri"/>
        </w:rPr>
        <w:t>TFM</w:t>
      </w:r>
      <w:r w:rsidRPr="00023A2D">
        <w:rPr>
          <w:rFonts w:ascii="Calibri" w:hAnsi="Calibri"/>
        </w:rPr>
        <w:t xml:space="preserve"> Board of Directors</w:t>
      </w:r>
      <w:r w:rsidR="00F8627A">
        <w:rPr>
          <w:rFonts w:ascii="Calibri" w:hAnsi="Calibri"/>
        </w:rPr>
        <w:t>.</w:t>
      </w:r>
    </w:p>
    <w:sectPr w:rsidR="00023A2D" w:rsidRPr="00741C58" w:rsidSect="00F8627A">
      <w:headerReference w:type="default" r:id="rId8"/>
      <w:footerReference w:type="default" r:id="rId9"/>
      <w:headerReference w:type="first" r:id="rId10"/>
      <w:footerReference w:type="first" r:id="rId11"/>
      <w:pgSz w:w="12240" w:h="15840" w:code="1"/>
      <w:pgMar w:top="144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1D94" w14:textId="77777777" w:rsidR="00D8402D" w:rsidRDefault="00D8402D" w:rsidP="00C16DFA">
      <w:r>
        <w:separator/>
      </w:r>
    </w:p>
  </w:endnote>
  <w:endnote w:type="continuationSeparator" w:id="0">
    <w:p w14:paraId="2FB93597" w14:textId="77777777" w:rsidR="00D8402D" w:rsidRDefault="00D8402D" w:rsidP="00C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DA03" w14:textId="3A43F28D" w:rsidR="00741C58" w:rsidRPr="00741C58" w:rsidRDefault="00741C58" w:rsidP="00741C58">
    <w:pPr>
      <w:jc w:val="center"/>
      <w:rPr>
        <w:sz w:val="20"/>
      </w:rPr>
    </w:pPr>
    <w:r w:rsidRPr="00741C58">
      <w:rPr>
        <w:sz w:val="20"/>
      </w:rPr>
      <w:t>UW Extension, Goshen County (307) 532-2436</w:t>
    </w:r>
  </w:p>
  <w:p w14:paraId="6954BFB9" w14:textId="77777777" w:rsidR="008F3BC1" w:rsidRPr="00FD1F0B" w:rsidRDefault="008F3BC1" w:rsidP="00FD1F0B">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55C" w14:textId="2139C622" w:rsidR="00F8627A" w:rsidRPr="00F8627A" w:rsidRDefault="00F8627A">
    <w:pPr>
      <w:tabs>
        <w:tab w:val="center" w:pos="4550"/>
        <w:tab w:val="left" w:pos="5818"/>
      </w:tabs>
      <w:ind w:right="260"/>
      <w:jc w:val="right"/>
      <w:rPr>
        <w:rFonts w:asciiTheme="minorHAnsi" w:hAnsiTheme="minorHAnsi" w:cstheme="minorHAnsi"/>
        <w:color w:val="808080" w:themeColor="background1" w:themeShade="80"/>
        <w:sz w:val="20"/>
        <w:szCs w:val="20"/>
      </w:rPr>
    </w:pPr>
    <w:r w:rsidRPr="00F8627A">
      <w:rPr>
        <w:rFonts w:asciiTheme="minorHAnsi" w:hAnsiTheme="minorHAnsi" w:cstheme="minorHAnsi"/>
        <w:color w:val="808080" w:themeColor="background1" w:themeShade="80"/>
        <w:spacing w:val="60"/>
        <w:sz w:val="20"/>
        <w:szCs w:val="20"/>
      </w:rPr>
      <w:t>Page</w:t>
    </w:r>
    <w:r w:rsidRPr="00F8627A">
      <w:rPr>
        <w:rFonts w:asciiTheme="minorHAnsi" w:hAnsiTheme="minorHAnsi" w:cstheme="minorHAnsi"/>
        <w:color w:val="808080" w:themeColor="background1" w:themeShade="80"/>
        <w:sz w:val="20"/>
        <w:szCs w:val="20"/>
      </w:rPr>
      <w:t xml:space="preserve"> </w:t>
    </w:r>
    <w:r w:rsidRPr="00F8627A">
      <w:rPr>
        <w:rFonts w:asciiTheme="minorHAnsi" w:hAnsiTheme="minorHAnsi" w:cstheme="minorHAnsi"/>
        <w:color w:val="808080" w:themeColor="background1" w:themeShade="80"/>
        <w:sz w:val="20"/>
        <w:szCs w:val="20"/>
      </w:rPr>
      <w:fldChar w:fldCharType="begin"/>
    </w:r>
    <w:r w:rsidRPr="00F8627A">
      <w:rPr>
        <w:rFonts w:asciiTheme="minorHAnsi" w:hAnsiTheme="minorHAnsi" w:cstheme="minorHAnsi"/>
        <w:color w:val="808080" w:themeColor="background1" w:themeShade="80"/>
        <w:sz w:val="20"/>
        <w:szCs w:val="20"/>
      </w:rPr>
      <w:instrText xml:space="preserve"> PAGE   \* MERGEFORMAT </w:instrText>
    </w:r>
    <w:r w:rsidRPr="00F8627A">
      <w:rPr>
        <w:rFonts w:asciiTheme="minorHAnsi" w:hAnsiTheme="minorHAnsi" w:cstheme="minorHAnsi"/>
        <w:color w:val="808080" w:themeColor="background1" w:themeShade="80"/>
        <w:sz w:val="20"/>
        <w:szCs w:val="20"/>
      </w:rPr>
      <w:fldChar w:fldCharType="separate"/>
    </w:r>
    <w:r w:rsidR="00F06E99">
      <w:rPr>
        <w:rFonts w:asciiTheme="minorHAnsi" w:hAnsiTheme="minorHAnsi" w:cstheme="minorHAnsi"/>
        <w:noProof/>
        <w:color w:val="808080" w:themeColor="background1" w:themeShade="80"/>
        <w:sz w:val="20"/>
        <w:szCs w:val="20"/>
      </w:rPr>
      <w:t>1</w:t>
    </w:r>
    <w:r w:rsidRPr="00F8627A">
      <w:rPr>
        <w:rFonts w:asciiTheme="minorHAnsi" w:hAnsiTheme="minorHAnsi" w:cstheme="minorHAnsi"/>
        <w:color w:val="808080" w:themeColor="background1" w:themeShade="80"/>
        <w:sz w:val="20"/>
        <w:szCs w:val="20"/>
      </w:rPr>
      <w:fldChar w:fldCharType="end"/>
    </w:r>
    <w:r w:rsidRPr="00F8627A">
      <w:rPr>
        <w:rFonts w:asciiTheme="minorHAnsi" w:hAnsiTheme="minorHAnsi" w:cstheme="minorHAnsi"/>
        <w:color w:val="808080" w:themeColor="background1" w:themeShade="80"/>
        <w:sz w:val="20"/>
        <w:szCs w:val="20"/>
      </w:rPr>
      <w:t xml:space="preserve"> | </w:t>
    </w:r>
    <w:r w:rsidRPr="00F8627A">
      <w:rPr>
        <w:rFonts w:asciiTheme="minorHAnsi" w:hAnsiTheme="minorHAnsi" w:cstheme="minorHAnsi"/>
        <w:color w:val="808080" w:themeColor="background1" w:themeShade="80"/>
        <w:sz w:val="20"/>
        <w:szCs w:val="20"/>
      </w:rPr>
      <w:fldChar w:fldCharType="begin"/>
    </w:r>
    <w:r w:rsidRPr="00F8627A">
      <w:rPr>
        <w:rFonts w:asciiTheme="minorHAnsi" w:hAnsiTheme="minorHAnsi" w:cstheme="minorHAnsi"/>
        <w:color w:val="808080" w:themeColor="background1" w:themeShade="80"/>
        <w:sz w:val="20"/>
        <w:szCs w:val="20"/>
      </w:rPr>
      <w:instrText xml:space="preserve"> NUMPAGES  \* Arabic  \* MERGEFORMAT </w:instrText>
    </w:r>
    <w:r w:rsidRPr="00F8627A">
      <w:rPr>
        <w:rFonts w:asciiTheme="minorHAnsi" w:hAnsiTheme="minorHAnsi" w:cstheme="minorHAnsi"/>
        <w:color w:val="808080" w:themeColor="background1" w:themeShade="80"/>
        <w:sz w:val="20"/>
        <w:szCs w:val="20"/>
      </w:rPr>
      <w:fldChar w:fldCharType="separate"/>
    </w:r>
    <w:r w:rsidR="00F06E99">
      <w:rPr>
        <w:rFonts w:asciiTheme="minorHAnsi" w:hAnsiTheme="minorHAnsi" w:cstheme="minorHAnsi"/>
        <w:noProof/>
        <w:color w:val="808080" w:themeColor="background1" w:themeShade="80"/>
        <w:sz w:val="20"/>
        <w:szCs w:val="20"/>
      </w:rPr>
      <w:t>1</w:t>
    </w:r>
    <w:r w:rsidRPr="00F8627A">
      <w:rPr>
        <w:rFonts w:asciiTheme="minorHAnsi" w:hAnsiTheme="minorHAnsi" w:cstheme="minorHAnsi"/>
        <w:color w:val="808080" w:themeColor="background1" w:themeShade="80"/>
        <w:sz w:val="20"/>
        <w:szCs w:val="20"/>
      </w:rPr>
      <w:fldChar w:fldCharType="end"/>
    </w:r>
  </w:p>
  <w:p w14:paraId="73A36BE8" w14:textId="77777777" w:rsidR="00F8627A" w:rsidRPr="00FD1F0B" w:rsidRDefault="00F8627A" w:rsidP="00FD1F0B">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3481" w14:textId="77777777" w:rsidR="00D8402D" w:rsidRDefault="00D8402D" w:rsidP="00C16DFA">
      <w:r>
        <w:separator/>
      </w:r>
    </w:p>
  </w:footnote>
  <w:footnote w:type="continuationSeparator" w:id="0">
    <w:p w14:paraId="52279237" w14:textId="77777777" w:rsidR="00D8402D" w:rsidRDefault="00D8402D" w:rsidP="00C1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510C" w14:textId="77777777" w:rsidR="000C3955" w:rsidRPr="000C3955" w:rsidRDefault="000C3955" w:rsidP="004D5092">
    <w:pPr>
      <w:pStyle w:val="Header"/>
      <w:rPr>
        <w:rFonts w:asciiTheme="minorHAnsi" w:hAnsiTheme="minorHAnsi"/>
        <w:sz w:val="28"/>
        <w:szCs w:val="28"/>
      </w:rPr>
    </w:pPr>
    <w:r w:rsidRPr="000C3955">
      <w:rPr>
        <w:rFonts w:asciiTheme="minorHAnsi" w:eastAsiaTheme="minorHAnsi" w:hAnsiTheme="minorHAnsi" w:cstheme="minorBidi"/>
        <w:b/>
        <w:sz w:val="28"/>
        <w:szCs w:val="28"/>
      </w:rPr>
      <w:t>Torrington Farmer’s Market</w:t>
    </w:r>
    <w:r w:rsidRPr="000C3955">
      <w:rPr>
        <w:rFonts w:asciiTheme="minorHAnsi" w:hAnsiTheme="minorHAnsi"/>
        <w:sz w:val="28"/>
        <w:szCs w:val="28"/>
      </w:rPr>
      <w:t xml:space="preserve"> </w:t>
    </w:r>
  </w:p>
  <w:p w14:paraId="28110BDB" w14:textId="77777777" w:rsidR="000C3955" w:rsidRPr="000C3955" w:rsidRDefault="000C3955" w:rsidP="000C3955">
    <w:pPr>
      <w:tabs>
        <w:tab w:val="left" w:pos="1440"/>
      </w:tabs>
      <w:rPr>
        <w:rFonts w:ascii="Calibri" w:hAnsi="Calibri"/>
        <w:b/>
        <w:sz w:val="28"/>
        <w:szCs w:val="28"/>
        <w:u w:val="single"/>
      </w:rPr>
    </w:pPr>
    <w:r w:rsidRPr="000C3955">
      <w:rPr>
        <w:rFonts w:asciiTheme="minorHAnsi" w:eastAsiaTheme="minorHAnsi" w:hAnsiTheme="minorHAnsi" w:cstheme="minorBidi"/>
        <w:b/>
        <w:sz w:val="28"/>
        <w:szCs w:val="28"/>
      </w:rPr>
      <w:softHyphen/>
    </w:r>
    <w:r w:rsidRPr="000C3955">
      <w:rPr>
        <w:rFonts w:eastAsiaTheme="minorHAnsi"/>
        <w:b/>
        <w:sz w:val="28"/>
        <w:szCs w:val="28"/>
        <w:u w:val="single"/>
      </w:rPr>
      <w:t>2022 Policies &amp;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9DDA" w14:textId="77777777" w:rsidR="00F8627A" w:rsidRPr="00A01425" w:rsidRDefault="00F8627A" w:rsidP="00F8627A">
    <w:pPr>
      <w:tabs>
        <w:tab w:val="left" w:pos="1440"/>
      </w:tabs>
      <w:rPr>
        <w:rFonts w:asciiTheme="minorHAnsi" w:eastAsiaTheme="minorHAnsi" w:hAnsiTheme="minorHAnsi" w:cstheme="minorBidi"/>
        <w:b/>
        <w:sz w:val="28"/>
        <w:szCs w:val="28"/>
      </w:rPr>
    </w:pPr>
    <w:r w:rsidRPr="00A01425">
      <w:rPr>
        <w:rFonts w:asciiTheme="minorHAnsi" w:eastAsiaTheme="minorHAnsi" w:hAnsiTheme="minorHAnsi"/>
        <w:b/>
        <w:noProof/>
        <w:sz w:val="22"/>
      </w:rPr>
      <w:drawing>
        <wp:anchor distT="0" distB="0" distL="114300" distR="114300" simplePos="0" relativeHeight="251660288" behindDoc="1" locked="0" layoutInCell="1" allowOverlap="1" wp14:anchorId="4F0D36E1" wp14:editId="48FF3D5D">
          <wp:simplePos x="0" y="0"/>
          <wp:positionH relativeFrom="column">
            <wp:posOffset>0</wp:posOffset>
          </wp:positionH>
          <wp:positionV relativeFrom="paragraph">
            <wp:posOffset>0</wp:posOffset>
          </wp:positionV>
          <wp:extent cx="880745" cy="914400"/>
          <wp:effectExtent l="0" t="0" r="0" b="0"/>
          <wp:wrapNone/>
          <wp:docPr id="3" name="Picture 3" descr="C:\Users\ccarte13\Documents\Master Gardeners\Farmers market\logo\TF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rte13\Documents\Master Gardeners\Farmers market\logo\TFM.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07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sz w:val="32"/>
        <w:szCs w:val="32"/>
      </w:rPr>
      <w:tab/>
    </w:r>
    <w:r w:rsidRPr="00A01425">
      <w:rPr>
        <w:rFonts w:asciiTheme="minorHAnsi" w:eastAsiaTheme="minorHAnsi" w:hAnsiTheme="minorHAnsi" w:cstheme="minorBidi"/>
        <w:b/>
        <w:sz w:val="32"/>
        <w:szCs w:val="32"/>
      </w:rPr>
      <w:t>Torrington Farmer’s Market</w:t>
    </w:r>
  </w:p>
  <w:p w14:paraId="765C9560" w14:textId="77777777" w:rsidR="00F8627A" w:rsidRPr="00A01425" w:rsidRDefault="00F8627A" w:rsidP="00F8627A">
    <w:pPr>
      <w:tabs>
        <w:tab w:val="left" w:pos="1440"/>
      </w:tabs>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Pr="00A01425">
      <w:rPr>
        <w:rFonts w:asciiTheme="minorHAnsi" w:eastAsiaTheme="minorHAnsi" w:hAnsiTheme="minorHAnsi" w:cstheme="minorBidi"/>
        <w:sz w:val="22"/>
        <w:szCs w:val="22"/>
      </w:rPr>
      <w:t>4516 US Hwy 26/85 • Torrington, WY  82240</w:t>
    </w:r>
  </w:p>
  <w:p w14:paraId="58DB7444" w14:textId="77777777" w:rsidR="00F8627A" w:rsidRPr="00A01425" w:rsidRDefault="00F8627A" w:rsidP="00F8627A">
    <w:pPr>
      <w:tabs>
        <w:tab w:val="left" w:pos="1440"/>
      </w:tabs>
      <w:rPr>
        <w:rFonts w:ascii="Calibri" w:eastAsiaTheme="minorHAnsi" w:hAnsi="Calibri" w:cstheme="minorBidi"/>
        <w:i/>
      </w:rPr>
    </w:pPr>
    <w:r>
      <w:rPr>
        <w:rFonts w:asciiTheme="minorHAnsi" w:eastAsiaTheme="minorHAnsi" w:hAnsiTheme="minorHAnsi" w:cstheme="minorBidi"/>
        <w:b/>
        <w:sz w:val="34"/>
        <w:szCs w:val="40"/>
      </w:rPr>
      <w:tab/>
    </w:r>
    <w:r w:rsidRPr="00A01425">
      <w:rPr>
        <w:rFonts w:ascii="Calibri" w:eastAsiaTheme="minorHAnsi" w:hAnsi="Calibri" w:cstheme="minorBidi"/>
        <w:i/>
        <w:sz w:val="22"/>
        <w:szCs w:val="22"/>
      </w:rPr>
      <w:t>“P</w:t>
    </w:r>
    <w:r w:rsidRPr="00A01425">
      <w:rPr>
        <w:rFonts w:ascii="Calibri" w:eastAsiaTheme="minorHAnsi" w:hAnsi="Calibri" w:cstheme="minorBidi"/>
        <w:i/>
      </w:rPr>
      <w:t>rovid</w:t>
    </w:r>
    <w:r w:rsidRPr="00A01425">
      <w:rPr>
        <w:rFonts w:ascii="Calibri" w:eastAsiaTheme="minorHAnsi" w:hAnsi="Calibri" w:cstheme="minorBidi"/>
        <w:i/>
        <w:sz w:val="22"/>
        <w:szCs w:val="22"/>
      </w:rPr>
      <w:t>ing</w:t>
    </w:r>
    <w:r w:rsidRPr="00A01425">
      <w:rPr>
        <w:rFonts w:ascii="Calibri" w:eastAsiaTheme="minorHAnsi" w:hAnsi="Calibri" w:cstheme="minorBidi"/>
        <w:i/>
      </w:rPr>
      <w:t xml:space="preserve"> a venue for local</w:t>
    </w:r>
    <w:r w:rsidRPr="00A01425">
      <w:rPr>
        <w:rFonts w:ascii="Calibri" w:eastAsiaTheme="minorHAnsi" w:hAnsi="Calibri" w:cstheme="minorBidi"/>
        <w:i/>
        <w:color w:val="FF0000"/>
      </w:rPr>
      <w:t xml:space="preserve"> </w:t>
    </w:r>
    <w:r w:rsidRPr="00A01425">
      <w:rPr>
        <w:rFonts w:ascii="Calibri" w:eastAsiaTheme="minorHAnsi" w:hAnsi="Calibri" w:cstheme="minorBidi"/>
        <w:i/>
      </w:rPr>
      <w:t>producers</w:t>
    </w:r>
    <w:r w:rsidRPr="00A01425">
      <w:rPr>
        <w:rFonts w:ascii="Calibri" w:eastAsiaTheme="minorHAnsi" w:hAnsi="Calibri" w:cstheme="minorBidi"/>
        <w:i/>
        <w:color w:val="007434"/>
      </w:rPr>
      <w:t xml:space="preserve"> </w:t>
    </w:r>
    <w:r w:rsidRPr="00A01425">
      <w:rPr>
        <w:rFonts w:ascii="Calibri" w:eastAsiaTheme="minorHAnsi" w:hAnsi="Calibri" w:cstheme="minorBidi"/>
        <w:i/>
      </w:rPr>
      <w:t>to market their products</w:t>
    </w:r>
    <w:r w:rsidRPr="00A01425">
      <w:rPr>
        <w:rFonts w:ascii="Calibri" w:eastAsiaTheme="minorHAnsi" w:hAnsi="Calibri" w:cstheme="minorBidi"/>
        <w:i/>
        <w:sz w:val="22"/>
        <w:szCs w:val="22"/>
      </w:rPr>
      <w:t>”</w:t>
    </w:r>
  </w:p>
  <w:p w14:paraId="76084039" w14:textId="77777777" w:rsidR="00F8627A" w:rsidRDefault="00F8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5F"/>
    <w:multiLevelType w:val="hybridMultilevel"/>
    <w:tmpl w:val="EDC4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6743"/>
    <w:multiLevelType w:val="hybridMultilevel"/>
    <w:tmpl w:val="5BC0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453C4"/>
    <w:multiLevelType w:val="hybridMultilevel"/>
    <w:tmpl w:val="978C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1142E"/>
    <w:multiLevelType w:val="hybridMultilevel"/>
    <w:tmpl w:val="B1C6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C5A69"/>
    <w:multiLevelType w:val="hybridMultilevel"/>
    <w:tmpl w:val="5E0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60C6"/>
    <w:multiLevelType w:val="hybridMultilevel"/>
    <w:tmpl w:val="C25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C2EFD"/>
    <w:multiLevelType w:val="hybridMultilevel"/>
    <w:tmpl w:val="A3043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25515"/>
    <w:multiLevelType w:val="hybridMultilevel"/>
    <w:tmpl w:val="8C7A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F28E2"/>
    <w:multiLevelType w:val="hybridMultilevel"/>
    <w:tmpl w:val="671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E27A9"/>
    <w:multiLevelType w:val="hybridMultilevel"/>
    <w:tmpl w:val="5812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26B4E"/>
    <w:multiLevelType w:val="hybridMultilevel"/>
    <w:tmpl w:val="0C1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6965"/>
    <w:multiLevelType w:val="hybridMultilevel"/>
    <w:tmpl w:val="2572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75DF5"/>
    <w:multiLevelType w:val="hybridMultilevel"/>
    <w:tmpl w:val="A468D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7"/>
  </w:num>
  <w:num w:numId="6">
    <w:abstractNumId w:val="6"/>
  </w:num>
  <w:num w:numId="7">
    <w:abstractNumId w:val="11"/>
  </w:num>
  <w:num w:numId="8">
    <w:abstractNumId w:val="0"/>
  </w:num>
  <w:num w:numId="9">
    <w:abstractNumId w:val="2"/>
  </w:num>
  <w:num w:numId="10">
    <w:abstractNumId w:val="3"/>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34"/>
    <w:rsid w:val="00022BDA"/>
    <w:rsid w:val="00023A2D"/>
    <w:rsid w:val="00030E67"/>
    <w:rsid w:val="00067BB6"/>
    <w:rsid w:val="000C3955"/>
    <w:rsid w:val="000C69B0"/>
    <w:rsid w:val="00130796"/>
    <w:rsid w:val="00134207"/>
    <w:rsid w:val="00135740"/>
    <w:rsid w:val="001E34E4"/>
    <w:rsid w:val="0020045E"/>
    <w:rsid w:val="002145A1"/>
    <w:rsid w:val="00262450"/>
    <w:rsid w:val="002B0A70"/>
    <w:rsid w:val="002C216A"/>
    <w:rsid w:val="002F5ECC"/>
    <w:rsid w:val="002F5F77"/>
    <w:rsid w:val="00340DE4"/>
    <w:rsid w:val="003415FA"/>
    <w:rsid w:val="003D5E16"/>
    <w:rsid w:val="003E7E34"/>
    <w:rsid w:val="00401A44"/>
    <w:rsid w:val="004321D0"/>
    <w:rsid w:val="00475250"/>
    <w:rsid w:val="004B3964"/>
    <w:rsid w:val="004D384A"/>
    <w:rsid w:val="004D5092"/>
    <w:rsid w:val="004E7B5E"/>
    <w:rsid w:val="005063EF"/>
    <w:rsid w:val="00523112"/>
    <w:rsid w:val="0052536E"/>
    <w:rsid w:val="005740A1"/>
    <w:rsid w:val="00574ADE"/>
    <w:rsid w:val="005D36C1"/>
    <w:rsid w:val="005F348C"/>
    <w:rsid w:val="00610044"/>
    <w:rsid w:val="00656084"/>
    <w:rsid w:val="006F5595"/>
    <w:rsid w:val="006F6CC1"/>
    <w:rsid w:val="00705CB1"/>
    <w:rsid w:val="007134B2"/>
    <w:rsid w:val="00721BE7"/>
    <w:rsid w:val="00741C58"/>
    <w:rsid w:val="00763624"/>
    <w:rsid w:val="00785DC7"/>
    <w:rsid w:val="007C3D5D"/>
    <w:rsid w:val="00800DFC"/>
    <w:rsid w:val="0080321B"/>
    <w:rsid w:val="00835432"/>
    <w:rsid w:val="0086352D"/>
    <w:rsid w:val="0086599E"/>
    <w:rsid w:val="008B3CA9"/>
    <w:rsid w:val="008D3EBF"/>
    <w:rsid w:val="008F3BC1"/>
    <w:rsid w:val="009041C4"/>
    <w:rsid w:val="009163B6"/>
    <w:rsid w:val="00923CC6"/>
    <w:rsid w:val="00930D36"/>
    <w:rsid w:val="00957121"/>
    <w:rsid w:val="00991617"/>
    <w:rsid w:val="009C05B4"/>
    <w:rsid w:val="009E6142"/>
    <w:rsid w:val="00A01425"/>
    <w:rsid w:val="00A654E0"/>
    <w:rsid w:val="00A7313B"/>
    <w:rsid w:val="00B10964"/>
    <w:rsid w:val="00B70B63"/>
    <w:rsid w:val="00B83970"/>
    <w:rsid w:val="00BA2996"/>
    <w:rsid w:val="00BB16AA"/>
    <w:rsid w:val="00BB457F"/>
    <w:rsid w:val="00BB4689"/>
    <w:rsid w:val="00BC3BD9"/>
    <w:rsid w:val="00BF22AF"/>
    <w:rsid w:val="00C15ECC"/>
    <w:rsid w:val="00C16DFA"/>
    <w:rsid w:val="00C24C26"/>
    <w:rsid w:val="00C462EB"/>
    <w:rsid w:val="00C90E38"/>
    <w:rsid w:val="00C91611"/>
    <w:rsid w:val="00CA0FDE"/>
    <w:rsid w:val="00D46FDA"/>
    <w:rsid w:val="00D471C1"/>
    <w:rsid w:val="00D8402D"/>
    <w:rsid w:val="00D84FB4"/>
    <w:rsid w:val="00E12DB6"/>
    <w:rsid w:val="00E23361"/>
    <w:rsid w:val="00E26E7B"/>
    <w:rsid w:val="00EA4D05"/>
    <w:rsid w:val="00EF7508"/>
    <w:rsid w:val="00F06E99"/>
    <w:rsid w:val="00F15BDB"/>
    <w:rsid w:val="00F21786"/>
    <w:rsid w:val="00F46F1B"/>
    <w:rsid w:val="00F8627A"/>
    <w:rsid w:val="00FC2BE9"/>
    <w:rsid w:val="00FD1F0B"/>
    <w:rsid w:val="00FD1F9C"/>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956D"/>
  <w15:docId w15:val="{71B49F06-D2BC-4AD7-A360-D89E1B5D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34"/>
    <w:pPr>
      <w:ind w:left="720"/>
      <w:contextualSpacing/>
    </w:pPr>
  </w:style>
  <w:style w:type="paragraph" w:styleId="Header">
    <w:name w:val="header"/>
    <w:basedOn w:val="Normal"/>
    <w:link w:val="HeaderChar"/>
    <w:uiPriority w:val="99"/>
    <w:unhideWhenUsed/>
    <w:rsid w:val="00C16DFA"/>
    <w:pPr>
      <w:tabs>
        <w:tab w:val="center" w:pos="4680"/>
        <w:tab w:val="right" w:pos="9360"/>
      </w:tabs>
    </w:pPr>
  </w:style>
  <w:style w:type="character" w:customStyle="1" w:styleId="HeaderChar">
    <w:name w:val="Header Char"/>
    <w:basedOn w:val="DefaultParagraphFont"/>
    <w:link w:val="Header"/>
    <w:uiPriority w:val="99"/>
    <w:rsid w:val="00C16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DFA"/>
    <w:pPr>
      <w:tabs>
        <w:tab w:val="center" w:pos="4680"/>
        <w:tab w:val="right" w:pos="9360"/>
      </w:tabs>
    </w:pPr>
  </w:style>
  <w:style w:type="character" w:customStyle="1" w:styleId="FooterChar">
    <w:name w:val="Footer Char"/>
    <w:basedOn w:val="DefaultParagraphFont"/>
    <w:link w:val="Footer"/>
    <w:uiPriority w:val="99"/>
    <w:rsid w:val="00C16D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DFA"/>
    <w:rPr>
      <w:rFonts w:ascii="Tahoma" w:hAnsi="Tahoma" w:cs="Tahoma"/>
      <w:sz w:val="16"/>
      <w:szCs w:val="16"/>
    </w:rPr>
  </w:style>
  <w:style w:type="character" w:customStyle="1" w:styleId="BalloonTextChar">
    <w:name w:val="Balloon Text Char"/>
    <w:basedOn w:val="DefaultParagraphFont"/>
    <w:link w:val="BalloonText"/>
    <w:uiPriority w:val="99"/>
    <w:semiHidden/>
    <w:rsid w:val="00C16DFA"/>
    <w:rPr>
      <w:rFonts w:ascii="Tahoma" w:eastAsia="Times New Roman" w:hAnsi="Tahoma" w:cs="Tahoma"/>
      <w:sz w:val="16"/>
      <w:szCs w:val="16"/>
    </w:rPr>
  </w:style>
  <w:style w:type="character" w:styleId="Hyperlink">
    <w:name w:val="Hyperlink"/>
    <w:basedOn w:val="DefaultParagraphFont"/>
    <w:uiPriority w:val="99"/>
    <w:unhideWhenUsed/>
    <w:rsid w:val="009E6142"/>
    <w:rPr>
      <w:color w:val="0000FF" w:themeColor="hyperlink"/>
      <w:u w:val="single"/>
    </w:rPr>
  </w:style>
  <w:style w:type="paragraph" w:styleId="NoSpacing">
    <w:name w:val="No Spacing"/>
    <w:uiPriority w:val="1"/>
    <w:qFormat/>
    <w:rsid w:val="005D36C1"/>
    <w:pPr>
      <w:spacing w:after="0" w:line="240" w:lineRule="auto"/>
    </w:pPr>
  </w:style>
  <w:style w:type="character" w:styleId="CommentReference">
    <w:name w:val="annotation reference"/>
    <w:basedOn w:val="DefaultParagraphFont"/>
    <w:uiPriority w:val="99"/>
    <w:semiHidden/>
    <w:unhideWhenUsed/>
    <w:rsid w:val="00BB16AA"/>
    <w:rPr>
      <w:sz w:val="16"/>
      <w:szCs w:val="16"/>
    </w:rPr>
  </w:style>
  <w:style w:type="paragraph" w:styleId="CommentText">
    <w:name w:val="annotation text"/>
    <w:basedOn w:val="Normal"/>
    <w:link w:val="CommentTextChar"/>
    <w:uiPriority w:val="99"/>
    <w:semiHidden/>
    <w:unhideWhenUsed/>
    <w:rsid w:val="00BB16AA"/>
    <w:rPr>
      <w:sz w:val="20"/>
      <w:szCs w:val="20"/>
    </w:rPr>
  </w:style>
  <w:style w:type="character" w:customStyle="1" w:styleId="CommentTextChar">
    <w:name w:val="Comment Text Char"/>
    <w:basedOn w:val="DefaultParagraphFont"/>
    <w:link w:val="CommentText"/>
    <w:uiPriority w:val="99"/>
    <w:semiHidden/>
    <w:rsid w:val="00BB16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6AA"/>
    <w:rPr>
      <w:b/>
      <w:bCs/>
    </w:rPr>
  </w:style>
  <w:style w:type="character" w:customStyle="1" w:styleId="CommentSubjectChar">
    <w:name w:val="Comment Subject Char"/>
    <w:basedOn w:val="CommentTextChar"/>
    <w:link w:val="CommentSubject"/>
    <w:uiPriority w:val="99"/>
    <w:semiHidden/>
    <w:rsid w:val="00BB16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WYfoodsaf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Farrier</dc:creator>
  <cp:lastModifiedBy>Megan Elizabeth Brittingham</cp:lastModifiedBy>
  <cp:revision>5</cp:revision>
  <cp:lastPrinted>2021-06-24T20:07:00Z</cp:lastPrinted>
  <dcterms:created xsi:type="dcterms:W3CDTF">2023-05-01T21:26:00Z</dcterms:created>
  <dcterms:modified xsi:type="dcterms:W3CDTF">2023-05-16T23:18:00Z</dcterms:modified>
</cp:coreProperties>
</file>